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F042FA" w:rsidRDefault="005646CC">
      <w:pPr>
        <w:pStyle w:val="Heading1"/>
        <w:divId w:val="1452437822"/>
        <w:rPr>
          <w:rFonts w:eastAsia="Times New Roman" w:cs="Helvetica"/>
          <w:color w:val="333333"/>
          <w:lang w:val="en"/>
        </w:rPr>
      </w:pPr>
      <w:r>
        <w:rPr>
          <w:rFonts w:eastAsia="Times New Roman" w:cs="Helvetica"/>
          <w:color w:val="333333"/>
          <w:lang w:val="en"/>
        </w:rPr>
        <w:t xml:space="preserve">Chapter 4 Global action and Australia’s role </w:t>
      </w:r>
    </w:p>
    <w:p w:rsidR="00F042FA" w:rsidRDefault="005646CC">
      <w:pPr>
        <w:pStyle w:val="NormalWeb"/>
        <w:shd w:val="clear" w:color="auto" w:fill="F5F5F5"/>
        <w:spacing w:line="300" w:lineRule="atLeast"/>
        <w:divId w:val="1195072166"/>
        <w:rPr>
          <w:rFonts w:ascii="Georgia" w:hAnsi="Georgia" w:cs="Helvetica"/>
          <w:color w:val="333333"/>
          <w:lang w:val="en"/>
        </w:rPr>
      </w:pPr>
      <w:r>
        <w:rPr>
          <w:rFonts w:ascii="Georgia" w:hAnsi="Georgia" w:cs="Helvetica"/>
          <w:color w:val="333333"/>
          <w:lang w:val="en"/>
        </w:rPr>
        <w:t xml:space="preserve">As the evidence of the risks posed by climate change has become clearer, there has been a strong trend to increasing global action to reduce greenhouse gas emissions—99 countries, covering over 80 per cent of global emissions, have 2020 emissions reduction goals. </w:t>
      </w:r>
    </w:p>
    <w:p w:rsidR="00F042FA" w:rsidRDefault="005646CC">
      <w:pPr>
        <w:pStyle w:val="NormalWeb"/>
        <w:shd w:val="clear" w:color="auto" w:fill="F5F5F5"/>
        <w:spacing w:line="300" w:lineRule="atLeast"/>
        <w:divId w:val="1195072166"/>
        <w:rPr>
          <w:rFonts w:ascii="Georgia" w:hAnsi="Georgia" w:cs="Helvetica"/>
          <w:color w:val="333333"/>
          <w:lang w:val="en"/>
        </w:rPr>
      </w:pPr>
      <w:r>
        <w:rPr>
          <w:rFonts w:ascii="Georgia" w:hAnsi="Georgia" w:cs="Helvetica"/>
          <w:color w:val="333333"/>
          <w:lang w:val="en"/>
        </w:rPr>
        <w:t>Countries are implementing a range of policies to meet these goals, including renewable energy targets, emissions trading schemes, tax incentives for improved energy efficiency, and fuel economy and electricity generation emissions standards.</w:t>
      </w:r>
    </w:p>
    <w:p w:rsidR="00F042FA" w:rsidRDefault="005646CC">
      <w:pPr>
        <w:pStyle w:val="NormalWeb"/>
        <w:shd w:val="clear" w:color="auto" w:fill="F5F5F5"/>
        <w:spacing w:line="300" w:lineRule="atLeast"/>
        <w:divId w:val="1195072166"/>
        <w:rPr>
          <w:rFonts w:ascii="Georgia" w:hAnsi="Georgia" w:cs="Helvetica"/>
          <w:color w:val="333333"/>
          <w:lang w:val="en"/>
        </w:rPr>
      </w:pPr>
      <w:r>
        <w:rPr>
          <w:rFonts w:ascii="Georgia" w:hAnsi="Georgia" w:cs="Helvetica"/>
          <w:color w:val="333333"/>
          <w:lang w:val="en"/>
        </w:rPr>
        <w:t>More needs to be done to keep warming below 2 degrees and avoid the worst impacts of climate change, but there are promising signs. The level of action has steadily increased over the last 20 years and accelerated recently. The two largest emitters of greenhouse gases—China and the United States—are both stepping up their actions to reduce emissions and these measures could have a significant impact on global emissions.</w:t>
      </w:r>
    </w:p>
    <w:p w:rsidR="00F042FA" w:rsidRDefault="005646CC">
      <w:pPr>
        <w:pStyle w:val="NormalWeb"/>
        <w:shd w:val="clear" w:color="auto" w:fill="F5F5F5"/>
        <w:spacing w:line="300" w:lineRule="atLeast"/>
        <w:divId w:val="1195072166"/>
        <w:rPr>
          <w:rFonts w:ascii="Georgia" w:hAnsi="Georgia" w:cs="Helvetica"/>
          <w:color w:val="333333"/>
          <w:lang w:val="en"/>
        </w:rPr>
      </w:pPr>
      <w:r>
        <w:rPr>
          <w:rFonts w:ascii="Georgia" w:hAnsi="Georgia" w:cs="Helvetica"/>
          <w:color w:val="333333"/>
          <w:lang w:val="en"/>
        </w:rPr>
        <w:t>The next few years will be a critical time as countries decide whether to strengthen their 2020 emissions reduction goals under the UNFCCC (due 2014) and negotiate a new post-2020 climate agreement (due 2015). Australia will be expected to indicate whether it will strengthen its 2020 target in 2014 and put forward a post-2020 target in 2015 as part of these processes.</w:t>
      </w:r>
    </w:p>
    <w:p w:rsidR="00F042FA" w:rsidRDefault="005646CC">
      <w:pPr>
        <w:pStyle w:val="NormalWeb"/>
        <w:shd w:val="clear" w:color="auto" w:fill="F5F5F5"/>
        <w:spacing w:line="300" w:lineRule="atLeast"/>
        <w:divId w:val="1195072166"/>
        <w:rPr>
          <w:rFonts w:ascii="Georgia" w:hAnsi="Georgia" w:cs="Helvetica"/>
          <w:color w:val="333333"/>
          <w:lang w:val="en"/>
        </w:rPr>
      </w:pPr>
      <w:r>
        <w:rPr>
          <w:rFonts w:ascii="Georgia" w:hAnsi="Georgia" w:cs="Helvetica"/>
          <w:color w:val="333333"/>
          <w:lang w:val="en"/>
        </w:rPr>
        <w:t>Australia has made an international commitment to reduce emissions by 5–25 per cent, compared to 2000 levels, by 2020. At the time the commitment was made, the government announced conditions for moving up the range. The Authority’s analysis shows that the conditions for moving beyond 5 per cent have been met. Whether the conditions for 15 per cent have been met is unclear—some elements have been met; others are marginal. The conditions for a 25 per cent target have not been met.</w:t>
      </w:r>
    </w:p>
    <w:p w:rsidR="00F042FA" w:rsidRDefault="005646CC">
      <w:pPr>
        <w:pStyle w:val="NormalWeb"/>
        <w:shd w:val="clear" w:color="auto" w:fill="F5F5F5"/>
        <w:spacing w:line="300" w:lineRule="atLeast"/>
        <w:divId w:val="1195072166"/>
        <w:rPr>
          <w:rFonts w:ascii="Georgia" w:hAnsi="Georgia" w:cs="Helvetica"/>
          <w:color w:val="333333"/>
          <w:lang w:val="en"/>
        </w:rPr>
      </w:pPr>
      <w:r>
        <w:rPr>
          <w:rFonts w:ascii="Georgia" w:hAnsi="Georgia" w:cs="Helvetica"/>
          <w:color w:val="333333"/>
          <w:lang w:val="en"/>
        </w:rPr>
        <w:t>While the Authority has taken the government’s conditions into account, it is also required to examine a broader range of considerations. In the international context, the Authority has also considered how Australian action compares to that of other key countries and its ability to positively or negatively influence action.</w:t>
      </w:r>
    </w:p>
    <w:p w:rsidR="00F042FA" w:rsidRDefault="005646CC">
      <w:pPr>
        <w:pStyle w:val="NormalWeb"/>
        <w:shd w:val="clear" w:color="auto" w:fill="F5F5F5"/>
        <w:spacing w:line="300" w:lineRule="atLeast"/>
        <w:divId w:val="1195072166"/>
        <w:rPr>
          <w:rFonts w:ascii="Georgia" w:hAnsi="Georgia" w:cs="Helvetica"/>
          <w:color w:val="333333"/>
          <w:lang w:val="en"/>
        </w:rPr>
      </w:pPr>
      <w:r>
        <w:rPr>
          <w:rFonts w:ascii="Georgia" w:hAnsi="Georgia" w:cs="Helvetica"/>
          <w:color w:val="333333"/>
          <w:lang w:val="en"/>
        </w:rPr>
        <w:t>Australia is a high-emitting, highly developed country with strong capacity to address climate change. An Australian 2020 target of 15 per cent plus carryover would be broadly comparable with the current actions of other key countries considered in this Review, including the United States.</w:t>
      </w:r>
    </w:p>
    <w:p w:rsidR="00F042FA" w:rsidRDefault="005646CC">
      <w:pPr>
        <w:pStyle w:val="NormalWeb"/>
        <w:shd w:val="clear" w:color="auto" w:fill="F5F5F5"/>
        <w:spacing w:line="300" w:lineRule="atLeast"/>
        <w:divId w:val="1195072166"/>
        <w:rPr>
          <w:rFonts w:ascii="Georgia" w:hAnsi="Georgia" w:cs="Helvetica"/>
          <w:color w:val="333333"/>
          <w:lang w:val="en"/>
        </w:rPr>
      </w:pPr>
      <w:r>
        <w:rPr>
          <w:rFonts w:ascii="Georgia" w:hAnsi="Georgia" w:cs="Helvetica"/>
          <w:color w:val="333333"/>
          <w:lang w:val="en"/>
        </w:rPr>
        <w:t xml:space="preserve">A stronger Australian target could have a positive influence on the actions of other countries by demonstrating that emissions-intensive economies can pursue and </w:t>
      </w:r>
      <w:proofErr w:type="gramStart"/>
      <w:r>
        <w:rPr>
          <w:rFonts w:ascii="Georgia" w:hAnsi="Georgia" w:cs="Helvetica"/>
          <w:color w:val="333333"/>
          <w:lang w:val="en"/>
        </w:rPr>
        <w:lastRenderedPageBreak/>
        <w:t>achieve</w:t>
      </w:r>
      <w:proofErr w:type="gramEnd"/>
      <w:r>
        <w:rPr>
          <w:rFonts w:ascii="Georgia" w:hAnsi="Georgia" w:cs="Helvetica"/>
          <w:color w:val="333333"/>
          <w:lang w:val="en"/>
        </w:rPr>
        <w:t xml:space="preserve"> ambitious targets. Conversely, other countries could use weak Australian action as a reason to delay stronger climate measures.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Action by all countries is needed to meet the global emissions budget (Chapter 3) and avoid the worst impacts of climate change. In particular, major emitting economies like Australia need to do more. Chapter 4 assesses the level of global action to reduce greenhouse gas emissions. It then considers how the international context should be factored into Australia’s emissions reduction goals.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In the Authority’s consultations, many stakeholders highlighted the importance of compiling information in as much detail as possible on international actions to reduce emissions. </w:t>
      </w:r>
      <w:proofErr w:type="spellStart"/>
      <w:r>
        <w:rPr>
          <w:rFonts w:ascii="Georgia" w:hAnsi="Georgia" w:cs="Helvetica"/>
          <w:color w:val="333333"/>
          <w:lang w:val="en"/>
        </w:rPr>
        <w:t>Analysing</w:t>
      </w:r>
      <w:proofErr w:type="spellEnd"/>
      <w:r>
        <w:rPr>
          <w:rFonts w:ascii="Georgia" w:hAnsi="Georgia" w:cs="Helvetica"/>
          <w:color w:val="333333"/>
          <w:lang w:val="en"/>
        </w:rPr>
        <w:t xml:space="preserve"> international action, both in aggregate and with relevant specifics, will be an important part of any future reviews. </w:t>
      </w:r>
    </w:p>
    <w:p w:rsidR="00F042FA" w:rsidRDefault="005646CC">
      <w:pPr>
        <w:pStyle w:val="Heading2"/>
        <w:divId w:val="1452437822"/>
        <w:rPr>
          <w:rFonts w:eastAsia="Times New Roman" w:cs="Helvetica"/>
          <w:color w:val="333333"/>
          <w:lang w:val="en"/>
        </w:rPr>
      </w:pPr>
      <w:r>
        <w:rPr>
          <w:rFonts w:eastAsia="Times New Roman" w:cs="Helvetica"/>
          <w:color w:val="333333"/>
          <w:lang w:val="en"/>
        </w:rPr>
        <w:t>4.1 Global action to reduce greenhouse gas emissions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Global action is complex—some countries are taking ambitious action now; some are doing less—and the pattern is likely to vary over time. In such circumstances, broad trends are a better indicator than the isolated actions of any individual country at a particular point in time (Box 4.1). This section assesses global trends in climate action, including 2020 targets, climate policies and measures, action in the United States and China, and action beyond 2020.</w:t>
      </w:r>
    </w:p>
    <w:p w:rsidR="00F042FA" w:rsidRDefault="005646CC">
      <w:pPr>
        <w:pStyle w:val="Heading2"/>
        <w:shd w:val="clear" w:color="auto" w:fill="F5F5F5"/>
        <w:divId w:val="927887844"/>
        <w:rPr>
          <w:rFonts w:eastAsia="Times New Roman" w:cs="Helvetica"/>
          <w:color w:val="333333"/>
          <w:lang w:val="en"/>
        </w:rPr>
      </w:pPr>
      <w:r>
        <w:rPr>
          <w:rFonts w:eastAsia="Times New Roman" w:cs="Helvetica"/>
          <w:color w:val="333333"/>
          <w:lang w:val="en"/>
        </w:rPr>
        <w:t>Box 4.1: Assessing global action</w:t>
      </w:r>
    </w:p>
    <w:p w:rsidR="00F042FA" w:rsidRDefault="005646CC">
      <w:pPr>
        <w:pStyle w:val="NormalWeb"/>
        <w:shd w:val="clear" w:color="auto" w:fill="F5F5F5"/>
        <w:spacing w:line="300" w:lineRule="atLeast"/>
        <w:divId w:val="927887844"/>
        <w:rPr>
          <w:rFonts w:ascii="Georgia" w:hAnsi="Georgia" w:cs="Helvetica"/>
          <w:color w:val="333333"/>
          <w:lang w:val="en"/>
        </w:rPr>
      </w:pPr>
      <w:r>
        <w:rPr>
          <w:rFonts w:ascii="Georgia" w:hAnsi="Georgia" w:cs="Helvetica"/>
          <w:color w:val="333333"/>
          <w:lang w:val="en"/>
        </w:rPr>
        <w:t>The Authority considers that trends in emissions reduction targets and policies provide the best picture of global action.</w:t>
      </w:r>
    </w:p>
    <w:p w:rsidR="00F042FA" w:rsidRDefault="005646CC">
      <w:pPr>
        <w:pStyle w:val="NormalWeb"/>
        <w:shd w:val="clear" w:color="auto" w:fill="F5F5F5"/>
        <w:spacing w:line="300" w:lineRule="atLeast"/>
        <w:divId w:val="927887844"/>
        <w:rPr>
          <w:rFonts w:ascii="Georgia" w:hAnsi="Georgia" w:cs="Helvetica"/>
          <w:color w:val="333333"/>
          <w:lang w:val="en"/>
        </w:rPr>
      </w:pPr>
      <w:r>
        <w:rPr>
          <w:rFonts w:ascii="Georgia" w:hAnsi="Georgia" w:cs="Helvetica"/>
          <w:color w:val="333333"/>
          <w:lang w:val="en"/>
        </w:rPr>
        <w:t xml:space="preserve">The Authority has used a set of ‘key countries’ to illustrate global trends in climate action. These countries, listed in Table 4.1, include Australia’s </w:t>
      </w:r>
      <w:proofErr w:type="spellStart"/>
      <w:r>
        <w:rPr>
          <w:rFonts w:ascii="Georgia" w:hAnsi="Georgia" w:cs="Helvetica"/>
          <w:color w:val="333333"/>
          <w:lang w:val="en"/>
        </w:rPr>
        <w:t>neighbours</w:t>
      </w:r>
      <w:proofErr w:type="spellEnd"/>
      <w:r>
        <w:rPr>
          <w:rFonts w:ascii="Georgia" w:hAnsi="Georgia" w:cs="Helvetica"/>
          <w:color w:val="333333"/>
          <w:lang w:val="en"/>
        </w:rPr>
        <w:t xml:space="preserve">, trading partners and countries with similar development levels. They are used for the Authority’s analysis of targets and actions, domestic policies and as a comparison point for assessing Australia’s emissions reduction goals. Given their significant effect on climate change, the Authority has focused particular attention on the actions of China and the United States, which together constitute over one-third of global emissions. </w:t>
      </w:r>
    </w:p>
    <w:p w:rsidR="00F042FA" w:rsidRDefault="005646CC">
      <w:pPr>
        <w:pStyle w:val="NormalWeb"/>
        <w:shd w:val="clear" w:color="auto" w:fill="F5F5F5"/>
        <w:spacing w:line="300" w:lineRule="atLeast"/>
        <w:divId w:val="927887844"/>
        <w:rPr>
          <w:rFonts w:ascii="Georgia" w:hAnsi="Georgia" w:cs="Helvetica"/>
          <w:color w:val="333333"/>
          <w:lang w:val="en"/>
        </w:rPr>
      </w:pPr>
      <w:r>
        <w:rPr>
          <w:rFonts w:ascii="Georgia" w:hAnsi="Georgia" w:cs="Helvetica"/>
          <w:color w:val="333333"/>
          <w:lang w:val="en"/>
        </w:rPr>
        <w:t>In assessing global trends in climate action, the Authority has considered targets and commitments to future action, and domestic policies and measures to reduce emissions. Both are important. Targets provide a useful indication of countries’ intentions; however, by their nature, they are aspirational. They can only be met if they are backed by policies and measures that make emissions reductions happen. Targets and policies are mutually supportive—targets can help drive the implementation of climate change policies, while successful policies can make stronger targets more achievable.</w:t>
      </w:r>
    </w:p>
    <w:p w:rsidR="00F042FA" w:rsidRDefault="005646CC">
      <w:pPr>
        <w:pStyle w:val="NormalWeb"/>
        <w:shd w:val="clear" w:color="auto" w:fill="F5F5F5"/>
        <w:spacing w:line="300" w:lineRule="atLeast"/>
        <w:divId w:val="927887844"/>
        <w:rPr>
          <w:rFonts w:ascii="Georgia" w:hAnsi="Georgia" w:cs="Helvetica"/>
          <w:color w:val="333333"/>
          <w:lang w:val="en"/>
        </w:rPr>
      </w:pPr>
      <w:r>
        <w:rPr>
          <w:rFonts w:ascii="Georgia" w:hAnsi="Georgia" w:cs="Helvetica"/>
          <w:color w:val="333333"/>
          <w:lang w:val="en"/>
        </w:rPr>
        <w:lastRenderedPageBreak/>
        <w:t>The Authority has focused its analysis on emissions reduction outcomes—it has not discriminated on the basis of the form of a commitment (legally binding or not) or where it is inscribed (internationally or domestically). The Authority has therefore taken into account progress under the UNFCCC, and has also looked beyond—to domestic action and other international forums. More information about the UNFCCC is in Appendix B, along with information on other international initiatives.</w:t>
      </w:r>
    </w:p>
    <w:p w:rsidR="00F042FA" w:rsidRDefault="005646CC">
      <w:pPr>
        <w:pStyle w:val="NormalWeb"/>
        <w:shd w:val="clear" w:color="auto" w:fill="F5F5F5"/>
        <w:spacing w:line="300" w:lineRule="atLeast"/>
        <w:divId w:val="927887844"/>
        <w:rPr>
          <w:rFonts w:ascii="Georgia" w:hAnsi="Georgia" w:cs="Helvetica"/>
          <w:color w:val="333333"/>
          <w:lang w:val="en"/>
        </w:rPr>
      </w:pPr>
      <w:r>
        <w:rPr>
          <w:rFonts w:ascii="Georgia" w:hAnsi="Georgia" w:cs="Helvetica"/>
          <w:color w:val="333333"/>
          <w:lang w:val="en"/>
        </w:rPr>
        <w:t xml:space="preserve">Recently, there has been much attention on the fact the UNFCCC has not yet agreed on a new treaty with legally binding emissions reduction commitments by all countries. ‘Legally binding’ agreements may provide greater assurance that countries will meet their commitments but they are not the only indicator of action. As well as working towards a new climate agreement to apply from 2020, the UNFCCC has made significant progress to record countries’ 2020 emissions reduction goals and create systems to increase transparency. All of this, while not legally binding, helps create confidence that other countries are taking their goals seriously and acting on climate change. Ultimately, emissions reductions matter more than legal form. </w:t>
      </w:r>
    </w:p>
    <w:p w:rsidR="00F042FA" w:rsidRDefault="005646CC">
      <w:pPr>
        <w:pStyle w:val="NormalWeb"/>
        <w:shd w:val="clear" w:color="auto" w:fill="F5F5F5"/>
        <w:spacing w:line="300" w:lineRule="atLeast"/>
        <w:divId w:val="927887844"/>
        <w:rPr>
          <w:rFonts w:ascii="Georgia" w:hAnsi="Georgia" w:cs="Helvetica"/>
          <w:color w:val="333333"/>
          <w:lang w:val="en"/>
        </w:rPr>
      </w:pPr>
      <w:r>
        <w:rPr>
          <w:rFonts w:ascii="Georgia" w:hAnsi="Georgia" w:cs="Helvetica"/>
          <w:color w:val="333333"/>
          <w:lang w:val="en"/>
        </w:rPr>
        <w:t xml:space="preserve">Primary sources of information about global action include the United Nations, the World Resources Institute and the Australian Government. In some cases, the Authority has used different data sets for the international analysis than in other chapters of this report, to allow for consistent data sets over a wider range of countries. Appendix B provides further details. </w:t>
      </w:r>
    </w:p>
    <w:p w:rsidR="00F042FA" w:rsidRDefault="005646CC">
      <w:pPr>
        <w:pStyle w:val="Heading3"/>
        <w:divId w:val="1452437822"/>
        <w:rPr>
          <w:rFonts w:eastAsia="Times New Roman" w:cs="Helvetica"/>
          <w:color w:val="333333"/>
          <w:lang w:val="en"/>
        </w:rPr>
      </w:pPr>
      <w:r>
        <w:rPr>
          <w:rFonts w:eastAsia="Times New Roman" w:cs="Helvetica"/>
          <w:color w:val="333333"/>
          <w:lang w:val="en"/>
        </w:rPr>
        <w:t>4.1.1 2020 emissions reduction targets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The number of countries with climate change targets has grown rapidly over time—99 countries, including Australia, have committed to 2020 emissions reduction targets and actions under the UNFCCC. These countries account for over 80 per cent of global emissions and 90 per cent of the global economy (Figure 4.1).</w:t>
      </w:r>
    </w:p>
    <w:p w:rsidR="005646CC" w:rsidRDefault="005646CC">
      <w:pPr>
        <w:rPr>
          <w:rFonts w:ascii="inherit" w:eastAsia="Times New Roman" w:hAnsi="inherit" w:cs="Helvetica"/>
          <w:b/>
          <w:bCs/>
          <w:color w:val="333333"/>
          <w:sz w:val="31"/>
          <w:szCs w:val="31"/>
          <w:lang w:val="en"/>
        </w:rPr>
      </w:pPr>
      <w:r>
        <w:rPr>
          <w:rFonts w:eastAsia="Times New Roman" w:cs="Helvetica"/>
          <w:color w:val="333333"/>
          <w:lang w:val="en"/>
        </w:rPr>
        <w:br w:type="page"/>
      </w:r>
    </w:p>
    <w:p w:rsidR="00F042FA" w:rsidRDefault="005646CC">
      <w:pPr>
        <w:pStyle w:val="Heading2"/>
        <w:divId w:val="1452437822"/>
        <w:rPr>
          <w:rFonts w:eastAsia="Times New Roman" w:cs="Helvetica"/>
          <w:color w:val="333333"/>
          <w:lang w:val="en"/>
        </w:rPr>
      </w:pPr>
      <w:r>
        <w:rPr>
          <w:rFonts w:eastAsia="Times New Roman" w:cs="Helvetica"/>
          <w:color w:val="333333"/>
          <w:lang w:val="en"/>
        </w:rPr>
        <w:lastRenderedPageBreak/>
        <w:t xml:space="preserve">Figure 4.1: Countries with international emissions goals under the UNFCCC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noProof/>
          <w:color w:val="333333"/>
        </w:rPr>
        <w:drawing>
          <wp:inline distT="0" distB="0" distL="0" distR="0">
            <wp:extent cx="5907600" cy="7067520"/>
            <wp:effectExtent l="0" t="0" r="0" b="0"/>
            <wp:docPr id="1" name="Picture 1" descr="This figure shows the countries with emissions reduction goals under the UNFCCC, and how this has changed over time. In 1990 there were no countries with emissions reduction goals. By 1997, 37 countries had emissions reduction goals; primarily the developed countries of north America, Europe and Australia. In 2013, 99 countries have emissions reduction goals, spanning all conti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figure shows the countries with emissions reduction goals under the UNFCCC, and how this has changed over time. In 1990 there were no countries with emissions reduction goals. By 1997, 37 countries had emissions reduction goals; primarily the developed countries of north America, Europe and Australia. In 2013, 99 countries have emissions reduction goals, spanning all contin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7600" cy="7067520"/>
                    </a:xfrm>
                    <a:prstGeom prst="rect">
                      <a:avLst/>
                    </a:prstGeom>
                    <a:noFill/>
                    <a:ln>
                      <a:noFill/>
                    </a:ln>
                  </pic:spPr>
                </pic:pic>
              </a:graphicData>
            </a:graphic>
          </wp:inline>
        </w:drawing>
      </w:r>
      <w:r>
        <w:rPr>
          <w:rFonts w:ascii="Georgia" w:hAnsi="Georgia" w:cs="Helvetica"/>
          <w:color w:val="333333"/>
          <w:lang w:val="en"/>
        </w:rPr>
        <w:t> </w:t>
      </w:r>
    </w:p>
    <w:p w:rsidR="00F042FA" w:rsidRDefault="005646CC">
      <w:pPr>
        <w:pStyle w:val="NormalWeb"/>
        <w:spacing w:line="300" w:lineRule="atLeast"/>
        <w:divId w:val="1452437822"/>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 xml:space="preserve">Climate Change Authority analysis of UNFCCC 2011, UNFCCC 2013a, Kyoto Protocol commitments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lastRenderedPageBreak/>
        <w:t>Many countries have included these pledges in domestic legislation and national planning documents, as part of the process of backing international pledges with domestic policies. Some countries; for example, Germany and the United Kingdom, have taken on a higher domestic target than is reflected in their international pledge, so looking at pledges alone may underestimate the extent of global climate action. Table 4.1 shows the international and domestic 2020 targets of key countries.</w:t>
      </w:r>
    </w:p>
    <w:p w:rsidR="00F042FA" w:rsidRDefault="005646CC">
      <w:pPr>
        <w:pStyle w:val="Heading2"/>
        <w:divId w:val="1452437822"/>
        <w:rPr>
          <w:rFonts w:eastAsia="Times New Roman" w:cs="Helvetica"/>
          <w:color w:val="333333"/>
          <w:lang w:val="en"/>
        </w:rPr>
      </w:pPr>
      <w:r>
        <w:rPr>
          <w:rFonts w:eastAsia="Times New Roman" w:cs="Helvetica"/>
          <w:color w:val="333333"/>
          <w:lang w:val="en"/>
        </w:rPr>
        <w:t>Table 4.1: 2020 emissions reduction targets of key countries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13"/>
        <w:gridCol w:w="1663"/>
        <w:gridCol w:w="6151"/>
      </w:tblGrid>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2" name="Picture 2" descr="Austr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Australia</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International: 5 per cent, up to 15 per cent or 25 per cent relative to 2000 (5 per cent unconditional).</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3" name="Picture 3" descr="Ch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n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China</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International: Lower carbon dioxide emissions per unit of GDP by 40–45 per cent relative to 2005.</w:t>
            </w:r>
          </w:p>
          <w:p w:rsidR="00F042FA" w:rsidRDefault="005646CC">
            <w:pPr>
              <w:pStyle w:val="NormalWeb"/>
              <w:spacing w:line="300" w:lineRule="atLeast"/>
              <w:rPr>
                <w:rFonts w:ascii="Georgia" w:hAnsi="Georgia" w:cs="Helvetica"/>
                <w:color w:val="333333"/>
              </w:rPr>
            </w:pPr>
            <w:r>
              <w:rPr>
                <w:rFonts w:ascii="Georgia" w:hAnsi="Georgia" w:cs="Helvetica"/>
                <w:color w:val="333333"/>
              </w:rPr>
              <w:t>Domestic: China’s 2020 target has been incorporated in its medium- and long-term economic and social development plans as a binding target. China has an interim carbon intensity target under its 12th Five-Year Plan (2011–2015).</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4" name="Picture 4" descr="U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United States</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International: In the range of 17 per cent relative to 2005.</w:t>
            </w:r>
          </w:p>
          <w:p w:rsidR="00F042FA" w:rsidRDefault="005646CC">
            <w:pPr>
              <w:pStyle w:val="NormalWeb"/>
              <w:spacing w:line="300" w:lineRule="atLeast"/>
              <w:rPr>
                <w:rFonts w:ascii="Georgia" w:hAnsi="Georgia" w:cs="Helvetica"/>
                <w:color w:val="333333"/>
              </w:rPr>
            </w:pPr>
            <w:r>
              <w:rPr>
                <w:rFonts w:ascii="Georgia" w:hAnsi="Georgia" w:cs="Helvetica"/>
                <w:color w:val="333333"/>
              </w:rPr>
              <w:t>Domestic: This goal is included in President Obama’s 2013 Climate Action Plan.</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5" name="Picture 5" descr="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European Union</w:t>
            </w:r>
            <w:r>
              <w:rPr>
                <w:rFonts w:ascii="Georgia" w:hAnsi="Georgia" w:cs="Helvetica"/>
                <w:b/>
                <w:bCs/>
                <w:color w:val="333333"/>
              </w:rPr>
              <w:br/>
            </w:r>
            <w:r>
              <w:rPr>
                <w:rFonts w:ascii="Georgia" w:hAnsi="Georgia" w:cs="Helvetica"/>
                <w:color w:val="333333"/>
              </w:rPr>
              <w:t>(28 member states)</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International: 20 per cent relative to 1990. Conditional target of 30 per cent relative to 1990.</w:t>
            </w:r>
          </w:p>
          <w:p w:rsidR="00F042FA" w:rsidRDefault="005646CC">
            <w:pPr>
              <w:pStyle w:val="NormalWeb"/>
              <w:spacing w:line="300" w:lineRule="atLeast"/>
              <w:rPr>
                <w:rFonts w:ascii="Georgia" w:hAnsi="Georgia" w:cs="Helvetica"/>
                <w:color w:val="333333"/>
              </w:rPr>
            </w:pPr>
            <w:r>
              <w:rPr>
                <w:rFonts w:ascii="Georgia" w:hAnsi="Georgia" w:cs="Helvetica"/>
                <w:color w:val="333333"/>
              </w:rPr>
              <w:t>Domestic: Many EU countries have climate targets included in legislation or national plans. The EU also has agreed to a formal ‘burden-sharing arrangement’ for some of its collective climate targets.</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6" name="Picture 6" descr="In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di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India</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International: reduction in emissions intensity (emissions per unit of GDP) by 20–25 per cent relative to 2005 (excluding agriculture). </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7" name="Picture 7" descr="Ja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pa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Japan</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International: 3.8 per cent relative to 2005. </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lastRenderedPageBreak/>
              <w:drawing>
                <wp:inline distT="0" distB="0" distL="0" distR="0">
                  <wp:extent cx="533400" cy="352425"/>
                  <wp:effectExtent l="0" t="0" r="0" b="9525"/>
                  <wp:docPr id="8" name="Picture 8" descr="Germ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many.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Germany</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International: 20 per cent relative to 1990, as part of EU target.</w:t>
            </w:r>
          </w:p>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Domestic: The German Government has legislated a national target of 40 per cent reduction by 2020 relative to 1990. </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9" name="Picture 9" descr="Indone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onesi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Indonesia</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International: 26 per cent relative to business-as-usual.</w:t>
            </w:r>
          </w:p>
          <w:p w:rsidR="00F042FA" w:rsidRDefault="005646CC">
            <w:pPr>
              <w:pStyle w:val="NormalWeb"/>
              <w:spacing w:line="300" w:lineRule="atLeast"/>
              <w:rPr>
                <w:rFonts w:ascii="Georgia" w:hAnsi="Georgia" w:cs="Helvetica"/>
                <w:color w:val="333333"/>
              </w:rPr>
            </w:pPr>
            <w:r>
              <w:rPr>
                <w:rFonts w:ascii="Georgia" w:hAnsi="Georgia" w:cs="Helvetica"/>
                <w:color w:val="333333"/>
              </w:rPr>
              <w:t>Domestic: Indonesia’s National Action Plan for Greenhouse Gas Emission Reduction states it could reduce emissions by up to 41 per cent by 2020 relative to business-as-usual with international support.</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10" name="Picture 10" descr="Can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nad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Canada</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International: 17 per cent relative to 2005. Note Canada has withdrawn from the Kyoto Protocol, but maintains this target under the UNFCCC.</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11" name="Picture 11" descr="RepublicOfKor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publicOfKore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Republic of Korea</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International: 30 per cent relative to business-as-usual.</w:t>
            </w:r>
          </w:p>
          <w:p w:rsidR="00F042FA" w:rsidRDefault="005646CC">
            <w:pPr>
              <w:pStyle w:val="NormalWeb"/>
              <w:spacing w:line="300" w:lineRule="atLeast"/>
              <w:rPr>
                <w:rFonts w:ascii="Georgia" w:hAnsi="Georgia" w:cs="Helvetica"/>
                <w:color w:val="333333"/>
              </w:rPr>
            </w:pPr>
            <w:r>
              <w:rPr>
                <w:rFonts w:ascii="Georgia" w:hAnsi="Georgia" w:cs="Helvetica"/>
                <w:color w:val="333333"/>
              </w:rPr>
              <w:t>Domestic: The 2020 goal is included in Korea’s 2010 Framework Act on Low Carbon, Green Growth.</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12" name="Picture 12" descr="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United Kingdom</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International: 20 per cent relative to 1990, as part of EU targets.</w:t>
            </w:r>
          </w:p>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Domestic: The UK has a domestic 2020 target of 34 per cent below 1990 levels. It also has a series of binding carbon budgets under its Climate Change Act for the period 2008–2027. The 2027 carbon budget represents emissions reduction of 50 per cent relative to 1990. </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13" name="Picture 13" descr="SouthAf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uthAfric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South Africa</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International: 34 per cent relative to business-as-usual and 42 per cent relative to business-as-usual by 2025.</w:t>
            </w:r>
          </w:p>
          <w:p w:rsidR="00F042FA" w:rsidRDefault="005646CC">
            <w:pPr>
              <w:pStyle w:val="NormalWeb"/>
              <w:spacing w:line="300" w:lineRule="atLeast"/>
              <w:rPr>
                <w:rFonts w:ascii="Georgia" w:hAnsi="Georgia" w:cs="Helvetica"/>
                <w:color w:val="333333"/>
              </w:rPr>
            </w:pPr>
            <w:r>
              <w:rPr>
                <w:rFonts w:ascii="Georgia" w:hAnsi="Georgia" w:cs="Helvetica"/>
                <w:color w:val="333333"/>
              </w:rPr>
              <w:t>Domestic: The 2020 goal is referred to in South Africa’s 2011 National Climate Change Response.</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14" name="Picture 14" descr="NewZea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wZealan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New Zealand</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International: Unconditional target of 5 per cent relative to 1990. Conditional target of 10–20 per cent relative to 1990.</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lastRenderedPageBreak/>
              <w:drawing>
                <wp:inline distT="0" distB="0" distL="0" distR="0">
                  <wp:extent cx="552450" cy="361950"/>
                  <wp:effectExtent l="0" t="0" r="0" b="0"/>
                  <wp:docPr id="15" name="Picture 15" descr="Nor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rway.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Norway</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International: 30 per cent relative to 1990. Conditional target of 40 per cent relative to 1990. </w:t>
            </w:r>
          </w:p>
        </w:tc>
      </w:tr>
    </w:tbl>
    <w:p w:rsidR="00F042FA" w:rsidRDefault="005646CC">
      <w:pPr>
        <w:pStyle w:val="NormalWeb"/>
        <w:spacing w:line="300" w:lineRule="atLeast"/>
        <w:divId w:val="1452437822"/>
        <w:rPr>
          <w:rFonts w:ascii="Georgia" w:hAnsi="Georgia" w:cs="Helvetica"/>
          <w:color w:val="333333"/>
          <w:lang w:val="en"/>
        </w:rPr>
      </w:pPr>
      <w:r>
        <w:rPr>
          <w:rStyle w:val="Strong"/>
          <w:rFonts w:ascii="Georgia" w:hAnsi="Georgia" w:cs="Helvetica"/>
          <w:color w:val="333333"/>
          <w:lang w:val="en"/>
        </w:rPr>
        <w:t xml:space="preserve">Note: </w:t>
      </w:r>
      <w:r>
        <w:rPr>
          <w:rFonts w:ascii="Georgia" w:hAnsi="Georgia" w:cs="Helvetica"/>
          <w:color w:val="333333"/>
          <w:lang w:val="en"/>
        </w:rPr>
        <w:t xml:space="preserve">Many countries’ targets are conditional on the extent of climate action in other countries. Domestic action outlined in this table covers targets included in domestic legislation, national planning documents and other official government plans. </w:t>
      </w:r>
      <w:r>
        <w:rPr>
          <w:rFonts w:ascii="Georgia" w:hAnsi="Georgia" w:cs="Helvetica"/>
          <w:color w:val="333333"/>
          <w:lang w:val="en"/>
        </w:rPr>
        <w:br/>
      </w:r>
      <w:r>
        <w:rPr>
          <w:rStyle w:val="Strong"/>
          <w:rFonts w:ascii="Georgia" w:hAnsi="Georgia" w:cs="Helvetica"/>
          <w:color w:val="333333"/>
          <w:lang w:val="en"/>
        </w:rPr>
        <w:t xml:space="preserve">Sources: </w:t>
      </w:r>
      <w:r>
        <w:rPr>
          <w:rFonts w:ascii="Georgia" w:hAnsi="Georgia" w:cs="Helvetica"/>
          <w:color w:val="333333"/>
          <w:lang w:val="en"/>
        </w:rPr>
        <w:t>International emissions reduction targets from UNFCCC 2011 and UNFCCC 2013a; domestic targets from country websites.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It is too early to definitively say whether countries will meet their 2020 targets. Many are in the process of implementing policies for which the actual mitigation effect is not yet known (for example, the Republic of Korea’s legislated carbon price and South Africa’s carbon tax). Other countries, including Norway, have also announced an intention to use fast-acting policies closer to 2020, such as the planned purchase of international emissions reductions. A country’s energy mix can also change rapidly for non-climate-</w:t>
      </w:r>
      <w:proofErr w:type="spellStart"/>
      <w:r>
        <w:rPr>
          <w:rFonts w:ascii="Georgia" w:hAnsi="Georgia" w:cs="Helvetica"/>
          <w:color w:val="333333"/>
          <w:lang w:val="en"/>
        </w:rPr>
        <w:t>centred</w:t>
      </w:r>
      <w:proofErr w:type="spellEnd"/>
      <w:r>
        <w:rPr>
          <w:rFonts w:ascii="Georgia" w:hAnsi="Georgia" w:cs="Helvetica"/>
          <w:color w:val="333333"/>
          <w:lang w:val="en"/>
        </w:rPr>
        <w:t xml:space="preserve"> reasons and make it either harder or easier to achieve a given target. For example, Japan’s 2011 nuclear disaster and the United States gas boom—as well as policy choices that limited US gas exports, ensuring lower domestic gas prices and lower emissions because of switching to gas from coal—affected their emissions. Finally, ambition of targets is linked to achievability. Countries with strong targets may be less likely to achieve them, although they may still reduce their emissions significantly.</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With those important caveats, it is clear that countries are generally taking their targets seriously and implementing policies to meet them. There is also heartening precedent—most countries that have first commitment period targets listed in Annex B of the Kyoto Protocol appear to be on track to comply (two exceptions are the United States, which did not ratify the Kyoto Protocol, and Canada, which withdrew from the Protocol in 2012).</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Importantly, the United States and China, the world’s top two emitters, are both capable of meeting or exceeding their 2020 targets. The World Resources Institute assessed US policy in 2013, and concluded it could meet its target without new legislation by using existing powers of the sort being employed by President Obama (WRI 2013a). The US Government, in its 2014 Climate Action Report, concluded that the target is achievable (Department of State 2014). Similarly, recent analysis concludes that China is on track to reduce its carbon intensity by more than its 2020 target (PBL 2013). Chinese officials reported in November 2013 that China would make every effort to meet the more ambitious end of its target range and it was considering new targets, including potentially an absolute cap on emissions for its next Five-Year Plan (2016–20) (Li Gao, 2013). </w:t>
      </w:r>
    </w:p>
    <w:p w:rsidR="00F042FA" w:rsidRDefault="005646CC">
      <w:pPr>
        <w:pStyle w:val="Heading2"/>
        <w:divId w:val="1452437822"/>
        <w:rPr>
          <w:rFonts w:eastAsia="Times New Roman" w:cs="Helvetica"/>
          <w:color w:val="333333"/>
          <w:lang w:val="en"/>
        </w:rPr>
      </w:pPr>
      <w:r>
        <w:rPr>
          <w:rFonts w:eastAsia="Times New Roman" w:cs="Helvetica"/>
          <w:color w:val="333333"/>
          <w:lang w:val="en"/>
        </w:rPr>
        <w:t>4.2 Countries’ domestic policies and measures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Countries are putting in place policies and measures to reduce their emissions and meet their targets. Domestic action has increased over time. GLOBE notes that in </w:t>
      </w:r>
      <w:r>
        <w:rPr>
          <w:rFonts w:ascii="Georgia" w:hAnsi="Georgia" w:cs="Helvetica"/>
          <w:color w:val="333333"/>
          <w:lang w:val="en"/>
        </w:rPr>
        <w:lastRenderedPageBreak/>
        <w:t>2012 there was a total of 286 climate change-related laws in the 33 countries studied (GLOBE International 2013)—see Figure 4.2.</w:t>
      </w:r>
    </w:p>
    <w:p w:rsidR="00F042FA" w:rsidRDefault="005646CC">
      <w:pPr>
        <w:pStyle w:val="Heading2"/>
        <w:divId w:val="1452437822"/>
        <w:rPr>
          <w:rFonts w:eastAsia="Times New Roman" w:cs="Helvetica"/>
          <w:color w:val="333333"/>
          <w:lang w:val="en"/>
        </w:rPr>
      </w:pPr>
      <w:r>
        <w:rPr>
          <w:rFonts w:eastAsia="Times New Roman" w:cs="Helvetica"/>
          <w:color w:val="333333"/>
          <w:lang w:val="en"/>
        </w:rPr>
        <w:t>Figure 4.2: Total climate change laws in GLOBE country studies, 1963–2012</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b/>
          <w:bCs/>
          <w:noProof/>
          <w:color w:val="333333"/>
        </w:rPr>
        <w:drawing>
          <wp:inline distT="0" distB="0" distL="0" distR="0">
            <wp:extent cx="5907600" cy="2190600"/>
            <wp:effectExtent l="0" t="0" r="0" b="0"/>
            <wp:docPr id="16" name="Picture 16" descr="This figure shows the growth of countries laws about climate change, as reported in the GLOBE international report series. In 1963, no countries had climate laws. The number of laws grew steadily, from around 30 in 2001 to nearly 300 in 20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is figure shows the growth of countries laws about climate change, as reported in the GLOBE international report series. In 1963, no countries had climate laws. The number of laws grew steadily, from around 30 in 2001 to nearly 300 in 2011.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7600" cy="2190600"/>
                    </a:xfrm>
                    <a:prstGeom prst="rect">
                      <a:avLst/>
                    </a:prstGeom>
                    <a:noFill/>
                    <a:ln>
                      <a:noFill/>
                    </a:ln>
                  </pic:spPr>
                </pic:pic>
              </a:graphicData>
            </a:graphic>
          </wp:inline>
        </w:drawing>
      </w:r>
      <w:r>
        <w:rPr>
          <w:rFonts w:ascii="Georgia" w:hAnsi="Georgia" w:cs="Helvetica"/>
          <w:color w:val="333333"/>
          <w:lang w:val="en"/>
        </w:rPr>
        <w:t> </w:t>
      </w:r>
    </w:p>
    <w:p w:rsidR="00F042FA" w:rsidRDefault="005646CC">
      <w:pPr>
        <w:pStyle w:val="NormalWeb"/>
        <w:spacing w:line="300" w:lineRule="atLeast"/>
        <w:divId w:val="1452437822"/>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GLOBE 2013</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All the major emitting economies now have policies and measures to support their 2020 emissions reduction targets. Policies include incentives for renewable energy, energy efficiency standards, emissions trading schemes and emissions performance standards in electricity generation and transport. Approaches vary from country to country depending on development levels, economic structure and the targeted sector or desired response.</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Countries usually adopt multiple overlapping climate policies, including some mix of energy supply policies, energy demand policies, sector-specific measures such as transport standards, and carbon pricing. The International Energy Agency (IEA) collates a database of climate policies and measures covering all the countries in the Authority’s key countries set except Indonesia. This database records that there were 858 climate policies and measures in place in 2013 across the Authority’s key countries (IEA 2013a).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Table 4.2 describes the climate actions of key countries in different areas. Most countries, including China and the United States, have policies in all these areas. An expanded version of this table is in Appendix B. </w:t>
      </w:r>
    </w:p>
    <w:p w:rsidR="005646CC" w:rsidRDefault="005646CC">
      <w:pPr>
        <w:rPr>
          <w:rFonts w:ascii="inherit" w:eastAsia="Times New Roman" w:hAnsi="inherit" w:cs="Helvetica"/>
          <w:b/>
          <w:bCs/>
          <w:color w:val="333333"/>
          <w:sz w:val="31"/>
          <w:szCs w:val="31"/>
          <w:lang w:val="en"/>
        </w:rPr>
      </w:pPr>
      <w:r>
        <w:rPr>
          <w:rFonts w:eastAsia="Times New Roman" w:cs="Helvetica"/>
          <w:color w:val="333333"/>
          <w:lang w:val="en"/>
        </w:rPr>
        <w:br w:type="page"/>
      </w:r>
    </w:p>
    <w:p w:rsidR="00F042FA" w:rsidRDefault="005646CC">
      <w:pPr>
        <w:pStyle w:val="Heading2"/>
        <w:divId w:val="1452437822"/>
        <w:rPr>
          <w:rFonts w:eastAsia="Times New Roman" w:cs="Helvetica"/>
          <w:color w:val="333333"/>
          <w:lang w:val="en"/>
        </w:rPr>
      </w:pPr>
      <w:r>
        <w:rPr>
          <w:rFonts w:eastAsia="Times New Roman" w:cs="Helvetica"/>
          <w:color w:val="333333"/>
          <w:lang w:val="en"/>
        </w:rPr>
        <w:lastRenderedPageBreak/>
        <w:t>Table 4.2: Policies and measures of key countries examined by the Authority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
        <w:gridCol w:w="3190"/>
        <w:gridCol w:w="4386"/>
      </w:tblGrid>
      <w:tr w:rsidR="00F042FA">
        <w:trPr>
          <w:divId w:val="1452437822"/>
          <w:tblHeader/>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Policy area</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Example of policies</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Coverage</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Energy supply</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Renewable energy targets, feed-in tariffs</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All key countries have energy supply policies in place</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Energy demand</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Appliance and building energy efficiency standards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All key countries have energy demand policies in place</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Transport</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Mandatory vehicle emissions, pollution or fuel efficiency standards; incentives for renewable fuel production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Nearly all key countries other than Australia and New Zealand have some form of mandatory vehicle standards; more than half have greenhouse gas emissions standards </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Carbon pricing</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Taxes or emissions trading schemes</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Most key countries have policies in place at national or sub-national level; others including the Republic of Korea and South Africa are planning to introduce policies in 2015</w:t>
            </w:r>
          </w:p>
        </w:tc>
      </w:tr>
    </w:tbl>
    <w:p w:rsidR="00F042FA" w:rsidRDefault="005646CC">
      <w:pPr>
        <w:pStyle w:val="Heading3"/>
        <w:divId w:val="1452437822"/>
        <w:rPr>
          <w:rFonts w:eastAsia="Times New Roman" w:cs="Helvetica"/>
          <w:color w:val="333333"/>
          <w:lang w:val="en"/>
        </w:rPr>
      </w:pPr>
      <w:r>
        <w:rPr>
          <w:rFonts w:eastAsia="Times New Roman" w:cs="Helvetica"/>
          <w:color w:val="333333"/>
          <w:lang w:val="en"/>
        </w:rPr>
        <w:t xml:space="preserve">4.2.1 Climate change action in China and the United States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The two countries with the largest impact on global climate change action are China and the United States. Together, they were responsible for over 37 per cent of the world’s emissions in 2009.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Both countries are acting on climate change and stepping up their efforts, including working together. In June 2013, President Obama and President Xi reached a bilateral deal to phase down the consumption and production of </w:t>
      </w:r>
      <w:proofErr w:type="spellStart"/>
      <w:r>
        <w:rPr>
          <w:rFonts w:ascii="Georgia" w:hAnsi="Georgia" w:cs="Helvetica"/>
          <w:color w:val="333333"/>
          <w:lang w:val="en"/>
        </w:rPr>
        <w:t>hydrofluorocarbons</w:t>
      </w:r>
      <w:proofErr w:type="spellEnd"/>
      <w:r>
        <w:rPr>
          <w:rFonts w:ascii="Georgia" w:hAnsi="Georgia" w:cs="Helvetica"/>
          <w:color w:val="333333"/>
          <w:lang w:val="en"/>
        </w:rPr>
        <w:t>—potent greenhouse gases used in refrigeration and air conditioning—under the Montreal Protocol. In July 2013, China and the United States announced renewed cooperation in areas ranging from carbon capture and storage demonstration to energy efficiency and data collection.</w:t>
      </w:r>
    </w:p>
    <w:p w:rsidR="00F042FA" w:rsidRDefault="005646CC">
      <w:pPr>
        <w:pStyle w:val="Heading5"/>
        <w:divId w:val="1452437822"/>
        <w:rPr>
          <w:rFonts w:eastAsia="Times New Roman" w:cs="Helvetica"/>
          <w:color w:val="333333"/>
          <w:lang w:val="en"/>
        </w:rPr>
      </w:pPr>
      <w:r>
        <w:rPr>
          <w:rFonts w:eastAsia="Times New Roman" w:cs="Helvetica"/>
          <w:color w:val="333333"/>
          <w:lang w:val="en"/>
        </w:rPr>
        <w:t>Action in China</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China has a 2020 target of 40–45 per cent reduction in carbon intensity relative to 2005—that is, it aims to reduce CO</w:t>
      </w:r>
      <w:r>
        <w:rPr>
          <w:rFonts w:ascii="Georgia" w:hAnsi="Georgia" w:cs="Helvetica"/>
          <w:color w:val="333333"/>
          <w:sz w:val="18"/>
          <w:szCs w:val="18"/>
          <w:vertAlign w:val="subscript"/>
          <w:lang w:val="en"/>
        </w:rPr>
        <w:t>2</w:t>
      </w:r>
      <w:r>
        <w:rPr>
          <w:rFonts w:ascii="Georgia" w:hAnsi="Georgia" w:cs="Helvetica"/>
          <w:color w:val="333333"/>
          <w:lang w:val="en"/>
        </w:rPr>
        <w:t xml:space="preserve"> emissions by 40–45 per cent per unit of GDP. Based on Treasury modelling, the Authority estimates that China’s target range is </w:t>
      </w:r>
      <w:r>
        <w:rPr>
          <w:rFonts w:ascii="Georgia" w:hAnsi="Georgia" w:cs="Helvetica"/>
          <w:color w:val="333333"/>
          <w:lang w:val="en"/>
        </w:rPr>
        <w:lastRenderedPageBreak/>
        <w:t xml:space="preserve">between 14 and 22 per cent below business-as-usual emissions intensity, which would imply a reduction from business-as-usual of about 2.6–3.9 </w:t>
      </w:r>
      <w:proofErr w:type="spellStart"/>
      <w:r>
        <w:rPr>
          <w:rFonts w:ascii="Georgia" w:hAnsi="Georgia" w:cs="Helvetica"/>
          <w:color w:val="333333"/>
          <w:lang w:val="en"/>
        </w:rPr>
        <w:t>Gt</w:t>
      </w:r>
      <w:proofErr w:type="spellEnd"/>
      <w:r>
        <w:rPr>
          <w:rFonts w:ascii="Georgia" w:hAnsi="Georgia" w:cs="Helvetica"/>
          <w:color w:val="333333"/>
          <w:lang w:val="en"/>
        </w:rPr>
        <w:t xml:space="preserve"> CO</w:t>
      </w:r>
      <w:r>
        <w:rPr>
          <w:rFonts w:ascii="Georgia" w:hAnsi="Georgia" w:cs="Helvetica"/>
          <w:color w:val="333333"/>
          <w:sz w:val="18"/>
          <w:szCs w:val="18"/>
          <w:vertAlign w:val="subscript"/>
          <w:lang w:val="en"/>
        </w:rPr>
        <w:t>2</w:t>
      </w:r>
      <w:r>
        <w:rPr>
          <w:rFonts w:ascii="Georgia" w:hAnsi="Georgia" w:cs="Helvetica"/>
          <w:color w:val="333333"/>
          <w:lang w:val="en"/>
        </w:rPr>
        <w:t xml:space="preserve"> in 2020.</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China’s economy is developing and a large percentage of its population still lives in poverty, without access to sanitation or clean water. As living standards improve, its emissions will grow. In 2013, China indicated it was considering an absolute cap on emissions in its 13</w:t>
      </w:r>
      <w:r>
        <w:rPr>
          <w:rFonts w:ascii="Georgia" w:hAnsi="Georgia" w:cs="Helvetica"/>
          <w:color w:val="333333"/>
          <w:sz w:val="18"/>
          <w:szCs w:val="18"/>
          <w:vertAlign w:val="superscript"/>
          <w:lang w:val="en"/>
        </w:rPr>
        <w:t>th</w:t>
      </w:r>
      <w:r>
        <w:rPr>
          <w:rFonts w:ascii="Georgia" w:hAnsi="Georgia" w:cs="Helvetica"/>
          <w:color w:val="333333"/>
          <w:lang w:val="en"/>
        </w:rPr>
        <w:t xml:space="preserve"> Five-Year Plan (2016–20). If this cap is put in place, it will be a global climate milestone.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China is investing in renewable energy, imposing stringent energy performance standards and establishing emissions trading schemes. Box 4.2 provides a snapshot of China’s climate change action. </w:t>
      </w:r>
    </w:p>
    <w:p w:rsidR="00F042FA" w:rsidRDefault="005646CC">
      <w:pPr>
        <w:pStyle w:val="Heading2"/>
        <w:shd w:val="clear" w:color="auto" w:fill="F5F5F5"/>
        <w:divId w:val="63842393"/>
        <w:rPr>
          <w:rFonts w:eastAsia="Times New Roman" w:cs="Helvetica"/>
          <w:color w:val="333333"/>
          <w:lang w:val="en"/>
        </w:rPr>
      </w:pPr>
      <w:r>
        <w:rPr>
          <w:rFonts w:eastAsia="Times New Roman" w:cs="Helvetica"/>
          <w:color w:val="333333"/>
          <w:lang w:val="en"/>
        </w:rPr>
        <w:t>Box 4.2: China’s climate change actions</w:t>
      </w:r>
      <w:r>
        <w:rPr>
          <w:rFonts w:eastAsia="Times New Roman" w:cs="Helvetica"/>
          <w:color w:val="333333"/>
          <w:lang w:val="en"/>
        </w:rPr>
        <w:tab/>
      </w:r>
    </w:p>
    <w:p w:rsidR="00F042FA" w:rsidRDefault="005646CC">
      <w:pPr>
        <w:pStyle w:val="NormalWeb"/>
        <w:shd w:val="clear" w:color="auto" w:fill="F5F5F5"/>
        <w:spacing w:line="300" w:lineRule="atLeast"/>
        <w:divId w:val="63842393"/>
        <w:rPr>
          <w:rFonts w:ascii="Georgia" w:hAnsi="Georgia" w:cs="Helvetica"/>
          <w:color w:val="333333"/>
          <w:lang w:val="en"/>
        </w:rPr>
      </w:pPr>
      <w:r>
        <w:rPr>
          <w:rFonts w:ascii="Georgia" w:hAnsi="Georgia" w:cs="Helvetica"/>
          <w:noProof/>
          <w:color w:val="333333"/>
        </w:rPr>
        <w:drawing>
          <wp:inline distT="0" distB="0" distL="0" distR="0">
            <wp:extent cx="533400" cy="352425"/>
            <wp:effectExtent l="0" t="0" r="0" b="9525"/>
            <wp:docPr id="17" name="Picture 17" descr="Ch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in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00144FFF">
        <w:rPr>
          <w:rFonts w:ascii="Georgia" w:hAnsi="Georgia" w:cs="Helvetica"/>
          <w:color w:val="333333"/>
          <w:lang w:val="en"/>
        </w:rPr>
        <w:t xml:space="preserve"> </w:t>
      </w:r>
      <w:r>
        <w:rPr>
          <w:rFonts w:ascii="Georgia" w:hAnsi="Georgia" w:cs="Helvetica"/>
          <w:color w:val="333333"/>
          <w:lang w:val="en"/>
        </w:rPr>
        <w:t>World’s largest investor in renewable energy (US$67 billion in China in 2012).</w:t>
      </w:r>
    </w:p>
    <w:p w:rsidR="00F042FA" w:rsidRDefault="005646CC">
      <w:pPr>
        <w:pStyle w:val="NormalWeb"/>
        <w:shd w:val="clear" w:color="auto" w:fill="F5F5F5"/>
        <w:spacing w:line="300" w:lineRule="atLeast"/>
        <w:divId w:val="63842393"/>
        <w:rPr>
          <w:rFonts w:ascii="Georgia" w:hAnsi="Georgia" w:cs="Helvetica"/>
          <w:color w:val="333333"/>
          <w:lang w:val="en"/>
        </w:rPr>
      </w:pPr>
      <w:r>
        <w:rPr>
          <w:rFonts w:ascii="Georgia" w:hAnsi="Georgia" w:cs="Helvetica"/>
          <w:noProof/>
          <w:color w:val="333333"/>
        </w:rPr>
        <w:drawing>
          <wp:inline distT="0" distB="0" distL="0" distR="0">
            <wp:extent cx="533400" cy="352425"/>
            <wp:effectExtent l="0" t="0" r="0" b="9525"/>
            <wp:docPr id="18" name="Picture 18" descr="Ch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in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00144FFF">
        <w:rPr>
          <w:rFonts w:ascii="Georgia" w:hAnsi="Georgia" w:cs="Helvetica"/>
          <w:color w:val="333333"/>
          <w:lang w:val="en"/>
        </w:rPr>
        <w:t xml:space="preserve"> </w:t>
      </w:r>
      <w:r>
        <w:rPr>
          <w:rFonts w:ascii="Georgia" w:hAnsi="Georgia" w:cs="Helvetica"/>
          <w:color w:val="333333"/>
          <w:lang w:val="en"/>
        </w:rPr>
        <w:t>Proposed scaling down of coal use, including non-binding caps on consumption and production.</w:t>
      </w:r>
    </w:p>
    <w:p w:rsidR="00F042FA" w:rsidRDefault="005646CC">
      <w:pPr>
        <w:pStyle w:val="NormalWeb"/>
        <w:shd w:val="clear" w:color="auto" w:fill="F5F5F5"/>
        <w:spacing w:line="300" w:lineRule="atLeast"/>
        <w:divId w:val="63842393"/>
        <w:rPr>
          <w:rFonts w:ascii="Georgia" w:hAnsi="Georgia" w:cs="Helvetica"/>
          <w:color w:val="333333"/>
          <w:lang w:val="en"/>
        </w:rPr>
      </w:pPr>
      <w:r>
        <w:rPr>
          <w:rFonts w:ascii="Georgia" w:hAnsi="Georgia" w:cs="Helvetica"/>
          <w:noProof/>
          <w:color w:val="333333"/>
        </w:rPr>
        <w:drawing>
          <wp:inline distT="0" distB="0" distL="0" distR="0">
            <wp:extent cx="533400" cy="352425"/>
            <wp:effectExtent l="0" t="0" r="0" b="9525"/>
            <wp:docPr id="19" name="Picture 19" descr="Ch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in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00144FFF">
        <w:rPr>
          <w:rFonts w:ascii="Georgia" w:hAnsi="Georgia" w:cs="Helvetica"/>
          <w:color w:val="333333"/>
          <w:lang w:val="en"/>
        </w:rPr>
        <w:t xml:space="preserve"> </w:t>
      </w:r>
      <w:r>
        <w:rPr>
          <w:rFonts w:ascii="Georgia" w:hAnsi="Georgia" w:cs="Helvetica"/>
          <w:color w:val="333333"/>
          <w:lang w:val="en"/>
        </w:rPr>
        <w:t>Closed nearly 500 smaller and less-efficient coal power plants by 2010.</w:t>
      </w:r>
    </w:p>
    <w:p w:rsidR="00F042FA" w:rsidRDefault="005646CC">
      <w:pPr>
        <w:pStyle w:val="NormalWeb"/>
        <w:shd w:val="clear" w:color="auto" w:fill="F5F5F5"/>
        <w:spacing w:line="300" w:lineRule="atLeast"/>
        <w:divId w:val="63842393"/>
        <w:rPr>
          <w:rFonts w:ascii="Georgia" w:hAnsi="Georgia" w:cs="Helvetica"/>
          <w:color w:val="333333"/>
          <w:lang w:val="en"/>
        </w:rPr>
      </w:pPr>
      <w:r>
        <w:rPr>
          <w:rFonts w:ascii="Georgia" w:hAnsi="Georgia" w:cs="Helvetica"/>
          <w:noProof/>
          <w:color w:val="333333"/>
        </w:rPr>
        <w:drawing>
          <wp:inline distT="0" distB="0" distL="0" distR="0">
            <wp:extent cx="533400" cy="352425"/>
            <wp:effectExtent l="0" t="0" r="0" b="9525"/>
            <wp:docPr id="20" name="Picture 20" descr="Ch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in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00144FFF">
        <w:rPr>
          <w:rFonts w:ascii="Georgia" w:hAnsi="Georgia" w:cs="Helvetica"/>
          <w:color w:val="333333"/>
          <w:lang w:val="en"/>
        </w:rPr>
        <w:t xml:space="preserve"> </w:t>
      </w:r>
      <w:r>
        <w:rPr>
          <w:rFonts w:ascii="Georgia" w:hAnsi="Georgia" w:cs="Helvetica"/>
          <w:color w:val="333333"/>
          <w:lang w:val="en"/>
        </w:rPr>
        <w:t>Emissions trading schemes operating in Shenzhen, Beijing, Shanghai, Guangdong and Tianjin, and planned for two other provinces and municipalities. To be followed by a national scheme.</w:t>
      </w:r>
      <w:r>
        <w:rPr>
          <w:rFonts w:ascii="Georgia" w:hAnsi="Georgia" w:cs="Helvetica"/>
          <w:color w:val="333333"/>
          <w:lang w:val="en"/>
        </w:rPr>
        <w:tab/>
      </w:r>
    </w:p>
    <w:p w:rsidR="00F042FA" w:rsidRDefault="005646CC">
      <w:pPr>
        <w:pStyle w:val="NormalWeb"/>
        <w:shd w:val="clear" w:color="auto" w:fill="F5F5F5"/>
        <w:spacing w:line="300" w:lineRule="atLeast"/>
        <w:divId w:val="63842393"/>
        <w:rPr>
          <w:rFonts w:ascii="Georgia" w:hAnsi="Georgia" w:cs="Helvetica"/>
          <w:color w:val="333333"/>
          <w:lang w:val="en"/>
        </w:rPr>
      </w:pPr>
      <w:r>
        <w:rPr>
          <w:rFonts w:ascii="Georgia" w:hAnsi="Georgia" w:cs="Helvetica"/>
          <w:noProof/>
          <w:color w:val="333333"/>
        </w:rPr>
        <w:drawing>
          <wp:inline distT="0" distB="0" distL="0" distR="0">
            <wp:extent cx="1935720" cy="2241000"/>
            <wp:effectExtent l="0" t="0" r="7620" b="6985"/>
            <wp:docPr id="21" name="Picture 21" descr="Wind turbines in China (Getty Imag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ind turbines in China (Getty Images)&#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35720" cy="2241000"/>
                    </a:xfrm>
                    <a:prstGeom prst="rect">
                      <a:avLst/>
                    </a:prstGeom>
                    <a:noFill/>
                    <a:ln>
                      <a:noFill/>
                    </a:ln>
                  </pic:spPr>
                </pic:pic>
              </a:graphicData>
            </a:graphic>
          </wp:inline>
        </w:drawing>
      </w:r>
      <w:r>
        <w:rPr>
          <w:rFonts w:ascii="Georgia" w:hAnsi="Georgia" w:cs="Helvetica"/>
          <w:color w:val="333333"/>
          <w:lang w:val="en"/>
        </w:rPr>
        <w:t> </w:t>
      </w:r>
    </w:p>
    <w:p w:rsidR="00F042FA" w:rsidRDefault="005646CC">
      <w:pPr>
        <w:pStyle w:val="NormalWeb"/>
        <w:shd w:val="clear" w:color="auto" w:fill="F5F5F5"/>
        <w:spacing w:line="300" w:lineRule="atLeast"/>
        <w:divId w:val="63842393"/>
        <w:rPr>
          <w:rFonts w:ascii="Georgia" w:hAnsi="Georgia" w:cs="Helvetica"/>
          <w:color w:val="333333"/>
          <w:lang w:val="en"/>
        </w:rPr>
      </w:pPr>
      <w:r>
        <w:rPr>
          <w:rStyle w:val="Emphasis"/>
          <w:rFonts w:ascii="Georgia" w:hAnsi="Georgia" w:cs="Helvetica"/>
          <w:color w:val="333333"/>
          <w:lang w:val="en"/>
        </w:rPr>
        <w:t>Wind turbines in China (Getty Images)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China has integrated climate change as a core part of its economic planning. Its climate targets are included in its central economic policy document for 2011–15, the 12</w:t>
      </w:r>
      <w:r>
        <w:rPr>
          <w:rFonts w:ascii="Georgia" w:hAnsi="Georgia" w:cs="Helvetica"/>
          <w:color w:val="333333"/>
          <w:sz w:val="18"/>
          <w:szCs w:val="18"/>
          <w:vertAlign w:val="superscript"/>
          <w:lang w:val="en"/>
        </w:rPr>
        <w:t>th</w:t>
      </w:r>
      <w:r>
        <w:rPr>
          <w:rFonts w:ascii="Georgia" w:hAnsi="Georgia" w:cs="Helvetica"/>
          <w:color w:val="333333"/>
          <w:lang w:val="en"/>
        </w:rPr>
        <w:t xml:space="preserve"> Five-Year Plan. This contains targets for energy intensity (energy consumption </w:t>
      </w:r>
      <w:r>
        <w:rPr>
          <w:rFonts w:ascii="Georgia" w:hAnsi="Georgia" w:cs="Helvetica"/>
          <w:color w:val="333333"/>
          <w:lang w:val="en"/>
        </w:rPr>
        <w:lastRenderedPageBreak/>
        <w:t>per unit of GDP—16 per cent reduction by 2015 relative to 2010 levels) and CO</w:t>
      </w:r>
      <w:r>
        <w:rPr>
          <w:rFonts w:ascii="Georgia" w:hAnsi="Georgia" w:cs="Helvetica"/>
          <w:color w:val="333333"/>
          <w:sz w:val="18"/>
          <w:szCs w:val="18"/>
          <w:vertAlign w:val="subscript"/>
          <w:lang w:val="en"/>
        </w:rPr>
        <w:t>2</w:t>
      </w:r>
      <w:r>
        <w:rPr>
          <w:rFonts w:ascii="Georgia" w:hAnsi="Georgia" w:cs="Helvetica"/>
          <w:color w:val="333333"/>
          <w:lang w:val="en"/>
        </w:rPr>
        <w:t xml:space="preserve"> emissions per unit of GDP (17 per cent reduction by 2015 relative to 2010 levels). Achieving these targets would put China on track to meet its international commitments.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China has shown its ability to set and achieve environmental targets. Between 2006 and 2010, it reduced its energy intensity by 19.1 per cent from 2005 levels (Network for Climate and Energy Information 2012), and replaced nearly 500 small and inefficient power plants with modern and less emissions-intensive facilities.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China is a world leader in renewable and low-carbon energy. In 2012, US$67 billion in renewable energy was invested in China, more than a quarter of the world total (REN21 2013). It also has the world’s largest installed renewable generation capacity at 90 GW (excluding hydropower). This compares with the 54 GW capacity of Australia’s entire electricity grid (BREE 2013b, p. 33). In 2013, China added more capacity from renewables, including hydropower, than from fossil fuels (National Energy Administration 2013).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Partly in response to severe air pollution, China has announced a target of capping coal consumption at four billion </w:t>
      </w:r>
      <w:proofErr w:type="spellStart"/>
      <w:r>
        <w:rPr>
          <w:rFonts w:ascii="Georgia" w:hAnsi="Georgia" w:cs="Helvetica"/>
          <w:color w:val="333333"/>
          <w:lang w:val="en"/>
        </w:rPr>
        <w:t>tonnes</w:t>
      </w:r>
      <w:proofErr w:type="spellEnd"/>
      <w:r>
        <w:rPr>
          <w:rFonts w:ascii="Georgia" w:hAnsi="Georgia" w:cs="Helvetica"/>
          <w:color w:val="333333"/>
          <w:lang w:val="en"/>
        </w:rPr>
        <w:t xml:space="preserve"> of coal equivalent per year, with a parallel cap on domestic coal production of 3.9 billion </w:t>
      </w:r>
      <w:proofErr w:type="spellStart"/>
      <w:r>
        <w:rPr>
          <w:rFonts w:ascii="Georgia" w:hAnsi="Georgia" w:cs="Helvetica"/>
          <w:color w:val="333333"/>
          <w:lang w:val="en"/>
        </w:rPr>
        <w:t>tonnes</w:t>
      </w:r>
      <w:proofErr w:type="spellEnd"/>
      <w:r>
        <w:rPr>
          <w:rFonts w:ascii="Georgia" w:hAnsi="Georgia" w:cs="Helvetica"/>
          <w:color w:val="333333"/>
          <w:lang w:val="en"/>
        </w:rPr>
        <w:t xml:space="preserve"> in 2015. Although these caps are non-binding, they clearly signal China’s intention to address its energy use and environmental problems. In 2013, the IEA revised its global coal demand outlook downwards in response to China’s policy choices—reflecting both China’s importance to global coal and the seriousness of its policy efforts (IEA 2013b). China is also tightening its fuel economy standards for passenger vehicles, exceeding the US standards for some types of vehicles. The standards are set nationally but are being implemented at different times around the country—Beijing tightened its standards in 2013 in line with Shanghai and Guangzhou. Australia has no binding fuel economy standards.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China is implementing market mechanisms to reduce its emissions in seven regions, to be followed by a national emissions trading scheme after 2015. </w:t>
      </w:r>
    </w:p>
    <w:p w:rsidR="00F042FA" w:rsidRDefault="005646CC">
      <w:pPr>
        <w:pStyle w:val="Heading5"/>
        <w:divId w:val="1452437822"/>
        <w:rPr>
          <w:rFonts w:eastAsia="Times New Roman" w:cs="Helvetica"/>
          <w:color w:val="333333"/>
          <w:lang w:val="en"/>
        </w:rPr>
      </w:pPr>
      <w:r>
        <w:rPr>
          <w:rFonts w:eastAsia="Times New Roman" w:cs="Helvetica"/>
          <w:color w:val="333333"/>
          <w:lang w:val="en"/>
        </w:rPr>
        <w:t>Action in the United States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The United States has a UNFCCC 2020 target of 17 per cent reductions on 2005 levels. US emissions have fallen in recent years. According to WRI analysis (2013a), the main factors behind this trend include:</w:t>
      </w:r>
    </w:p>
    <w:p w:rsidR="00F042FA" w:rsidRDefault="005646CC">
      <w:pPr>
        <w:numPr>
          <w:ilvl w:val="0"/>
          <w:numId w:val="1"/>
        </w:numPr>
        <w:spacing w:before="100" w:beforeAutospacing="1" w:after="100" w:afterAutospacing="1" w:line="300" w:lineRule="atLeast"/>
        <w:ind w:left="375"/>
        <w:divId w:val="1452437822"/>
        <w:rPr>
          <w:rFonts w:ascii="Georgia" w:eastAsia="Times New Roman" w:hAnsi="Georgia" w:cs="Helvetica"/>
          <w:color w:val="333333"/>
          <w:lang w:val="en"/>
        </w:rPr>
      </w:pPr>
      <w:r>
        <w:rPr>
          <w:rFonts w:ascii="Georgia" w:eastAsia="Times New Roman" w:hAnsi="Georgia" w:cs="Helvetica"/>
          <w:color w:val="333333"/>
          <w:lang w:val="en"/>
        </w:rPr>
        <w:t xml:space="preserve">falling energy demand, including because of lower economic activity </w:t>
      </w:r>
    </w:p>
    <w:p w:rsidR="00F042FA" w:rsidRDefault="005646CC">
      <w:pPr>
        <w:numPr>
          <w:ilvl w:val="0"/>
          <w:numId w:val="1"/>
        </w:numPr>
        <w:spacing w:before="100" w:beforeAutospacing="1" w:after="100" w:afterAutospacing="1" w:line="300" w:lineRule="atLeast"/>
        <w:ind w:left="375"/>
        <w:divId w:val="1452437822"/>
        <w:rPr>
          <w:rFonts w:ascii="Georgia" w:eastAsia="Times New Roman" w:hAnsi="Georgia" w:cs="Helvetica"/>
          <w:color w:val="333333"/>
          <w:lang w:val="en"/>
        </w:rPr>
      </w:pPr>
      <w:r>
        <w:rPr>
          <w:rFonts w:ascii="Georgia" w:eastAsia="Times New Roman" w:hAnsi="Georgia" w:cs="Helvetica"/>
          <w:color w:val="333333"/>
          <w:lang w:val="en"/>
        </w:rPr>
        <w:t>lower transportation emissions, in part because of tighter vehicle emissions standards</w:t>
      </w:r>
    </w:p>
    <w:p w:rsidR="00F042FA" w:rsidRDefault="005646CC">
      <w:pPr>
        <w:numPr>
          <w:ilvl w:val="0"/>
          <w:numId w:val="1"/>
        </w:numPr>
        <w:spacing w:before="100" w:beforeAutospacing="1" w:after="100" w:afterAutospacing="1" w:line="300" w:lineRule="atLeast"/>
        <w:ind w:left="375"/>
        <w:divId w:val="1452437822"/>
        <w:rPr>
          <w:rFonts w:ascii="Georgia" w:eastAsia="Times New Roman" w:hAnsi="Georgia" w:cs="Helvetica"/>
          <w:color w:val="333333"/>
          <w:lang w:val="en"/>
        </w:rPr>
      </w:pPr>
      <w:proofErr w:type="gramStart"/>
      <w:r>
        <w:rPr>
          <w:rFonts w:ascii="Georgia" w:eastAsia="Times New Roman" w:hAnsi="Georgia" w:cs="Helvetica"/>
          <w:color w:val="333333"/>
          <w:lang w:val="en"/>
        </w:rPr>
        <w:t>partial</w:t>
      </w:r>
      <w:proofErr w:type="gramEnd"/>
      <w:r>
        <w:rPr>
          <w:rFonts w:ascii="Georgia" w:eastAsia="Times New Roman" w:hAnsi="Georgia" w:cs="Helvetica"/>
          <w:color w:val="333333"/>
          <w:lang w:val="en"/>
        </w:rPr>
        <w:t xml:space="preserve"> replacement of coal power with gas power and renewable energy.</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Both Australia and the United States have discovered large amounts of natural gas that can be extracted using contemporary technology such as fracking. Unlike Australia, US policy choices limited the export of natural gas (</w:t>
      </w:r>
      <w:proofErr w:type="spellStart"/>
      <w:r>
        <w:rPr>
          <w:rFonts w:ascii="Georgia" w:hAnsi="Georgia" w:cs="Helvetica"/>
          <w:color w:val="333333"/>
          <w:lang w:val="en"/>
        </w:rPr>
        <w:t>Garnaut</w:t>
      </w:r>
      <w:proofErr w:type="spellEnd"/>
      <w:r>
        <w:rPr>
          <w:rFonts w:ascii="Georgia" w:hAnsi="Georgia" w:cs="Helvetica"/>
          <w:color w:val="333333"/>
          <w:lang w:val="en"/>
        </w:rPr>
        <w:t xml:space="preserve"> 2013). This helped keep US domestic gas prices lower, and encouraged fuel switching to gas away </w:t>
      </w:r>
      <w:r>
        <w:rPr>
          <w:rFonts w:ascii="Georgia" w:hAnsi="Georgia" w:cs="Helvetica"/>
          <w:color w:val="333333"/>
          <w:lang w:val="en"/>
        </w:rPr>
        <w:lastRenderedPageBreak/>
        <w:t xml:space="preserve">from more emissions-intensive coal. This has meant the gas boom has had a noticeable impact on US emissions.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The United States, however, will need to do more to meet its 2020 emissions reduction target. Although US energy emissions are predicted to remain static, other sources of emissions are rising, including industrial gases and methane from natural gas extraction.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Momentum for stronger action is building and the United States is taking its 2020 target seriously. President Obama announced a new Climate Action Plan in June 2013, which aims to reduce US emissions, prepare for the domestic impacts of climate change and increase international climate cooperation. It uses the President’s executive powers to increase regulations on new and existing power plants, accelerate renewable energy development on public land, and direct federal agencies to use more renewable energy and improve their energy efficiency. The combined effect of these measures could be significant—for example, the power plant regulations could prevent the construction of new coal-fired power plants without carbon capture and storage technology. A recent US Government report confirmed that concerted efforts to implement the Climate Action Plan would cause energy sector and methane emissions to fall by 2020 (Department of State 2014).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Transportation makes up nearly one-third of total US emissions, and strict vehicle fuel economy and emissions standards introduced in 2011 will deliver large emissions reductions. The US Government estimated the standards would save 6,000 Mt CO</w:t>
      </w:r>
      <w:r>
        <w:rPr>
          <w:rFonts w:ascii="Georgia" w:hAnsi="Georgia" w:cs="Helvetica"/>
          <w:color w:val="333333"/>
          <w:sz w:val="18"/>
          <w:szCs w:val="18"/>
          <w:vertAlign w:val="subscript"/>
          <w:lang w:val="en"/>
        </w:rPr>
        <w:t>2</w:t>
      </w:r>
      <w:r>
        <w:rPr>
          <w:rFonts w:ascii="Georgia" w:hAnsi="Georgia" w:cs="Helvetica"/>
          <w:color w:val="333333"/>
          <w:lang w:val="en"/>
        </w:rPr>
        <w:t xml:space="preserve">-e between 2011 and 2025, more than 10 times Australia’s 2012 total emissions. The US Energy Information Administration (2013) estimates there are already two million hybrid vehicles in the United States, and an additional nine million ‘alternative fuel’ vehicles capable of using electricity, ethanol, liquid petroleum gas or natural gas. </w:t>
      </w:r>
    </w:p>
    <w:p w:rsidR="005646CC"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The United States has been at the forefront of investment in renewable energy for the past decade. Renewable energy investment in the United States </w:t>
      </w:r>
      <w:proofErr w:type="spellStart"/>
      <w:r>
        <w:rPr>
          <w:rFonts w:ascii="Georgia" w:hAnsi="Georgia" w:cs="Helvetica"/>
          <w:color w:val="333333"/>
          <w:lang w:val="en"/>
        </w:rPr>
        <w:t>totalled</w:t>
      </w:r>
      <w:proofErr w:type="spellEnd"/>
      <w:r>
        <w:rPr>
          <w:rFonts w:ascii="Georgia" w:hAnsi="Georgia" w:cs="Helvetica"/>
          <w:color w:val="333333"/>
          <w:lang w:val="en"/>
        </w:rPr>
        <w:t xml:space="preserve"> US$36 billion in 2012. It is a close second to China in renewable capacity, with 86 GW installed (REN21 2013).</w:t>
      </w:r>
    </w:p>
    <w:p w:rsidR="005646CC" w:rsidRDefault="005646CC">
      <w:pPr>
        <w:rPr>
          <w:rFonts w:ascii="Georgia" w:hAnsi="Georgia" w:cs="Helvetica"/>
          <w:color w:val="333333"/>
          <w:lang w:val="en"/>
        </w:rPr>
      </w:pPr>
      <w:r>
        <w:rPr>
          <w:rFonts w:ascii="Georgia" w:hAnsi="Georgia" w:cs="Helvetica"/>
          <w:color w:val="333333"/>
          <w:lang w:val="en"/>
        </w:rPr>
        <w:br w:type="page"/>
      </w:r>
    </w:p>
    <w:p w:rsidR="00F042FA" w:rsidRDefault="005646CC">
      <w:pPr>
        <w:pStyle w:val="Heading2"/>
        <w:shd w:val="clear" w:color="auto" w:fill="F5F5F5"/>
        <w:divId w:val="1616519528"/>
        <w:rPr>
          <w:rFonts w:eastAsia="Times New Roman" w:cs="Helvetica"/>
          <w:color w:val="333333"/>
          <w:lang w:val="en"/>
        </w:rPr>
      </w:pPr>
      <w:r>
        <w:rPr>
          <w:rFonts w:eastAsia="Times New Roman" w:cs="Helvetica"/>
          <w:color w:val="333333"/>
          <w:lang w:val="en"/>
        </w:rPr>
        <w:lastRenderedPageBreak/>
        <w:t>Box 4.3: US climate change actions</w:t>
      </w:r>
      <w:r>
        <w:rPr>
          <w:rFonts w:eastAsia="Times New Roman" w:cs="Helvetica"/>
          <w:color w:val="333333"/>
          <w:lang w:val="en"/>
        </w:rPr>
        <w:tab/>
      </w:r>
    </w:p>
    <w:p w:rsidR="00F042FA" w:rsidRDefault="005646CC">
      <w:pPr>
        <w:pStyle w:val="NormalWeb"/>
        <w:shd w:val="clear" w:color="auto" w:fill="F5F5F5"/>
        <w:spacing w:line="300" w:lineRule="atLeast"/>
        <w:divId w:val="1616519528"/>
        <w:rPr>
          <w:rFonts w:ascii="Georgia" w:hAnsi="Georgia" w:cs="Helvetica"/>
          <w:color w:val="333333"/>
          <w:lang w:val="en"/>
        </w:rPr>
      </w:pPr>
      <w:r>
        <w:rPr>
          <w:rFonts w:ascii="Georgia" w:hAnsi="Georgia" w:cs="Helvetica"/>
          <w:noProof/>
          <w:color w:val="333333"/>
        </w:rPr>
        <w:drawing>
          <wp:inline distT="0" distB="0" distL="0" distR="0">
            <wp:extent cx="533400" cy="352425"/>
            <wp:effectExtent l="0" t="0" r="0" b="9525"/>
            <wp:docPr id="22" name="Picture 22" descr="U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S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00144FFF">
        <w:rPr>
          <w:rFonts w:ascii="Georgia" w:hAnsi="Georgia" w:cs="Helvetica"/>
          <w:color w:val="333333"/>
          <w:lang w:val="en"/>
        </w:rPr>
        <w:t xml:space="preserve"> </w:t>
      </w:r>
      <w:r>
        <w:rPr>
          <w:rFonts w:ascii="Georgia" w:hAnsi="Georgia" w:cs="Helvetica"/>
          <w:color w:val="333333"/>
          <w:lang w:val="en"/>
        </w:rPr>
        <w:t>World’s second largest investor in renewable energy after China—nearly half the electric capacity added in 2012 was renewable.</w:t>
      </w:r>
    </w:p>
    <w:p w:rsidR="00F042FA" w:rsidRDefault="005646CC">
      <w:pPr>
        <w:pStyle w:val="NormalWeb"/>
        <w:shd w:val="clear" w:color="auto" w:fill="F5F5F5"/>
        <w:spacing w:line="300" w:lineRule="atLeast"/>
        <w:divId w:val="1616519528"/>
        <w:rPr>
          <w:rFonts w:ascii="Georgia" w:hAnsi="Georgia" w:cs="Helvetica"/>
          <w:color w:val="333333"/>
          <w:lang w:val="en"/>
        </w:rPr>
      </w:pPr>
      <w:r>
        <w:rPr>
          <w:rFonts w:ascii="Georgia" w:hAnsi="Georgia" w:cs="Helvetica"/>
          <w:noProof/>
          <w:color w:val="333333"/>
        </w:rPr>
        <w:drawing>
          <wp:inline distT="0" distB="0" distL="0" distR="0">
            <wp:extent cx="533400" cy="352425"/>
            <wp:effectExtent l="0" t="0" r="0" b="9525"/>
            <wp:docPr id="23" name="Picture 23" descr="U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00144FFF">
        <w:rPr>
          <w:rFonts w:ascii="Georgia" w:hAnsi="Georgia" w:cs="Helvetica"/>
          <w:color w:val="333333"/>
          <w:lang w:val="en"/>
        </w:rPr>
        <w:t xml:space="preserve"> </w:t>
      </w:r>
      <w:r>
        <w:rPr>
          <w:rFonts w:ascii="Georgia" w:hAnsi="Georgia" w:cs="Helvetica"/>
          <w:color w:val="333333"/>
          <w:lang w:val="en"/>
        </w:rPr>
        <w:t>Proposed stringent regulations of new and existing coal power plants.</w:t>
      </w:r>
    </w:p>
    <w:p w:rsidR="00F042FA" w:rsidRDefault="005646CC">
      <w:pPr>
        <w:pStyle w:val="NormalWeb"/>
        <w:shd w:val="clear" w:color="auto" w:fill="F5F5F5"/>
        <w:spacing w:line="300" w:lineRule="atLeast"/>
        <w:divId w:val="1616519528"/>
        <w:rPr>
          <w:rFonts w:ascii="Georgia" w:hAnsi="Georgia" w:cs="Helvetica"/>
          <w:color w:val="333333"/>
          <w:lang w:val="en"/>
        </w:rPr>
      </w:pPr>
      <w:r>
        <w:rPr>
          <w:rFonts w:ascii="Georgia" w:hAnsi="Georgia" w:cs="Helvetica"/>
          <w:noProof/>
          <w:color w:val="333333"/>
        </w:rPr>
        <w:drawing>
          <wp:inline distT="0" distB="0" distL="0" distR="0">
            <wp:extent cx="533400" cy="352425"/>
            <wp:effectExtent l="0" t="0" r="0" b="9525"/>
            <wp:docPr id="24" name="Picture 24" descr="U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00144FFF">
        <w:rPr>
          <w:rFonts w:ascii="Georgia" w:hAnsi="Georgia" w:cs="Helvetica"/>
          <w:color w:val="333333"/>
          <w:lang w:val="en"/>
        </w:rPr>
        <w:t xml:space="preserve"> </w:t>
      </w:r>
      <w:r>
        <w:rPr>
          <w:rFonts w:ascii="Georgia" w:hAnsi="Georgia" w:cs="Helvetica"/>
          <w:color w:val="333333"/>
          <w:lang w:val="en"/>
        </w:rPr>
        <w:t>Emissions trading schemes operating in 10 states.</w:t>
      </w:r>
    </w:p>
    <w:p w:rsidR="00F042FA" w:rsidRDefault="005646CC">
      <w:pPr>
        <w:pStyle w:val="NormalWeb"/>
        <w:shd w:val="clear" w:color="auto" w:fill="F5F5F5"/>
        <w:spacing w:line="300" w:lineRule="atLeast"/>
        <w:divId w:val="1616519528"/>
        <w:rPr>
          <w:rFonts w:ascii="Georgia" w:hAnsi="Georgia" w:cs="Helvetica"/>
          <w:color w:val="333333"/>
          <w:lang w:val="en"/>
        </w:rPr>
      </w:pPr>
      <w:r>
        <w:rPr>
          <w:rFonts w:ascii="Georgia" w:hAnsi="Georgia" w:cs="Helvetica"/>
          <w:noProof/>
          <w:color w:val="333333"/>
        </w:rPr>
        <w:drawing>
          <wp:inline distT="0" distB="0" distL="0" distR="0">
            <wp:extent cx="533400" cy="352425"/>
            <wp:effectExtent l="0" t="0" r="0" b="9525"/>
            <wp:docPr id="25" name="Picture 25" descr="U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S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00144FFF">
        <w:rPr>
          <w:rFonts w:ascii="Georgia" w:hAnsi="Georgia" w:cs="Helvetica"/>
          <w:color w:val="333333"/>
          <w:lang w:val="en"/>
        </w:rPr>
        <w:t xml:space="preserve"> </w:t>
      </w:r>
      <w:r>
        <w:rPr>
          <w:rFonts w:ascii="Georgia" w:hAnsi="Georgia" w:cs="Helvetica"/>
          <w:color w:val="333333"/>
          <w:lang w:val="en"/>
        </w:rPr>
        <w:t>Stringent vehicle emissions standards, estimated to save 6,000 Mt CO</w:t>
      </w:r>
      <w:r>
        <w:rPr>
          <w:rFonts w:ascii="Georgia" w:hAnsi="Georgia" w:cs="Helvetica"/>
          <w:color w:val="333333"/>
          <w:sz w:val="18"/>
          <w:szCs w:val="18"/>
          <w:vertAlign w:val="subscript"/>
          <w:lang w:val="en"/>
        </w:rPr>
        <w:t>2</w:t>
      </w:r>
      <w:r>
        <w:rPr>
          <w:rFonts w:ascii="Georgia" w:hAnsi="Georgia" w:cs="Helvetica"/>
          <w:color w:val="333333"/>
          <w:lang w:val="en"/>
        </w:rPr>
        <w:t>-e between 2011 and 2025.</w:t>
      </w:r>
      <w:r>
        <w:rPr>
          <w:rFonts w:ascii="Georgia" w:hAnsi="Georgia" w:cs="Helvetica"/>
          <w:color w:val="333333"/>
          <w:lang w:val="en"/>
        </w:rPr>
        <w:tab/>
      </w:r>
    </w:p>
    <w:p w:rsidR="00F042FA" w:rsidRDefault="005646CC">
      <w:pPr>
        <w:pStyle w:val="NormalWeb"/>
        <w:shd w:val="clear" w:color="auto" w:fill="F5F5F5"/>
        <w:spacing w:line="300" w:lineRule="atLeast"/>
        <w:divId w:val="1616519528"/>
        <w:rPr>
          <w:rFonts w:ascii="Georgia" w:hAnsi="Georgia" w:cs="Helvetica"/>
          <w:color w:val="333333"/>
          <w:lang w:val="en"/>
        </w:rPr>
      </w:pPr>
      <w:r>
        <w:rPr>
          <w:rFonts w:ascii="Georgia" w:hAnsi="Georgia" w:cs="Helvetica"/>
          <w:noProof/>
          <w:color w:val="333333"/>
        </w:rPr>
        <w:drawing>
          <wp:inline distT="0" distB="0" distL="0" distR="0">
            <wp:extent cx="1843920" cy="1685160"/>
            <wp:effectExtent l="0" t="0" r="4445" b="0"/>
            <wp:docPr id="26" name="Picture 26" descr="President Barack Obama delivers remarks on climate change, at Georgetown University in Washington, D.C., 25 June, 2013. (Official White House Photo by Lawrence Jac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esident Barack Obama delivers remarks on climate change, at Georgetown University in Washington, D.C., 25 June, 2013. (Official White House Photo by Lawrence Jacks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3920" cy="1685160"/>
                    </a:xfrm>
                    <a:prstGeom prst="rect">
                      <a:avLst/>
                    </a:prstGeom>
                    <a:noFill/>
                    <a:ln>
                      <a:noFill/>
                    </a:ln>
                  </pic:spPr>
                </pic:pic>
              </a:graphicData>
            </a:graphic>
          </wp:inline>
        </w:drawing>
      </w:r>
      <w:r>
        <w:rPr>
          <w:rFonts w:ascii="Georgia" w:hAnsi="Georgia" w:cs="Helvetica"/>
          <w:color w:val="333333"/>
          <w:lang w:val="en"/>
        </w:rPr>
        <w:t> </w:t>
      </w:r>
    </w:p>
    <w:p w:rsidR="00F042FA" w:rsidRDefault="005646CC">
      <w:pPr>
        <w:pStyle w:val="NormalWeb"/>
        <w:shd w:val="clear" w:color="auto" w:fill="F5F5F5"/>
        <w:spacing w:line="300" w:lineRule="atLeast"/>
        <w:divId w:val="1616519528"/>
        <w:rPr>
          <w:rFonts w:ascii="Georgia" w:hAnsi="Georgia" w:cs="Helvetica"/>
          <w:color w:val="333333"/>
          <w:lang w:val="en"/>
        </w:rPr>
      </w:pPr>
      <w:r>
        <w:rPr>
          <w:rStyle w:val="Emphasis"/>
          <w:rFonts w:ascii="Georgia" w:hAnsi="Georgia" w:cs="Helvetica"/>
          <w:color w:val="333333"/>
          <w:lang w:val="en"/>
        </w:rPr>
        <w:t>President Barack Obama delivers remarks on climate change, at Georgetown University in Washington, D.C., 25 June, 2013. (Official White House Photo by Lawrence Jackson)</w:t>
      </w:r>
    </w:p>
    <w:p w:rsidR="00F042FA" w:rsidRDefault="005646CC">
      <w:pPr>
        <w:pStyle w:val="Heading5"/>
        <w:divId w:val="1452437822"/>
        <w:rPr>
          <w:rFonts w:eastAsia="Times New Roman" w:cs="Helvetica"/>
          <w:color w:val="333333"/>
          <w:lang w:val="en"/>
        </w:rPr>
      </w:pPr>
      <w:r>
        <w:rPr>
          <w:rFonts w:eastAsia="Times New Roman" w:cs="Helvetica"/>
          <w:color w:val="333333"/>
          <w:lang w:val="en"/>
        </w:rPr>
        <w:t>Sub-national action in the United States and China</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Many US states and Chinese provinces are significant economic entities in their own right and some are taking strong action to reduce their emissions.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China commenced pilot emissions trading schemes in Shenzhen, Beijing, Shanghai, Guangdong and Tianjin in 2013. More than 1,500 liable entities are expected to participate in these five regions, and the total annual emissions of the regions are more than 970 Mt, about one-and-a-half times Australia’s. Another two schemes are proposed to start in Hubei and Chongqing. These seven areas make up one-third of China’s economy and use about one-fifth of its energy (DIICCSRTE 2013).</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Much action on climate change in the United States is happening at state and local level—29 states have adopted greenhouse gas reduction targets or limits, with varying stringency, while nine north-eastern states have had an emissions trading scheme for their power sectors since 2009 (the Regional Greenhouse Gas Initiative). California has a separate emissions trading scheme that began in 2013 and linked to the Canadian province of Quebec in January 2014. The scheme will eventually cover </w:t>
      </w:r>
      <w:r>
        <w:rPr>
          <w:rFonts w:ascii="Georgia" w:hAnsi="Georgia" w:cs="Helvetica"/>
          <w:color w:val="333333"/>
          <w:lang w:val="en"/>
        </w:rPr>
        <w:lastRenderedPageBreak/>
        <w:t>most of California’s emissions, which comprise about 7 per cent of total US emissions—equivalent to about 80 per cent of Australia’s annual emissions. The states of Oregon and Washington are also considering introducing carbon pricing.</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The United States and China are also cooperating on climate change at sub-national levels. The US state of California and the Chinese municipality of Shenzhen are working together on air quality. Both regions have emissions trading schemes in place and have agreed to share policy design and early experiences from these schemes.</w:t>
      </w:r>
    </w:p>
    <w:p w:rsidR="00F042FA" w:rsidRDefault="005646CC">
      <w:pPr>
        <w:pStyle w:val="Heading2"/>
        <w:divId w:val="1452437822"/>
        <w:rPr>
          <w:rFonts w:eastAsia="Times New Roman" w:cs="Helvetica"/>
          <w:color w:val="333333"/>
          <w:lang w:val="en"/>
        </w:rPr>
      </w:pPr>
      <w:r>
        <w:rPr>
          <w:rFonts w:eastAsia="Times New Roman" w:cs="Helvetica"/>
          <w:color w:val="333333"/>
          <w:lang w:val="en"/>
        </w:rPr>
        <w:t>Table 4.3: Comparing sub-national areas to countries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3"/>
        <w:gridCol w:w="4174"/>
      </w:tblGrid>
      <w:tr w:rsidR="00F042FA">
        <w:trPr>
          <w:divId w:val="1452437822"/>
          <w:tblHeader/>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 xml:space="preserve">If this area with carbon pricing was a country …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 its emissions would be about the same as</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rsidP="00144FFF">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14:anchorId="1D93B033" wp14:editId="45DB5FAE">
                  <wp:extent cx="533400" cy="352425"/>
                  <wp:effectExtent l="0" t="0" r="0" b="9525"/>
                  <wp:docPr id="27" name="Picture 27" descr="U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00144FFF">
              <w:rPr>
                <w:rStyle w:val="Strong"/>
                <w:rFonts w:ascii="Georgia" w:hAnsi="Georgia" w:cs="Helvetica"/>
                <w:color w:val="333333"/>
              </w:rPr>
              <w:t xml:space="preserve"> </w:t>
            </w:r>
            <w:r>
              <w:rPr>
                <w:rStyle w:val="Strong"/>
                <w:rFonts w:ascii="Georgia" w:hAnsi="Georgia" w:cs="Helvetica"/>
                <w:color w:val="333333"/>
              </w:rPr>
              <w:t>California</w:t>
            </w:r>
            <w:r>
              <w:rPr>
                <w:rFonts w:ascii="Georgia" w:hAnsi="Georgia" w:cs="Helvetica"/>
                <w:color w:val="333333"/>
              </w:rPr>
              <w:t xml:space="preserve"> (440 Mt)</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rsidP="00144FFF">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14:anchorId="0BF2772C" wp14:editId="6FD2881B">
                  <wp:extent cx="533400" cy="352425"/>
                  <wp:effectExtent l="0" t="0" r="0" b="9525"/>
                  <wp:docPr id="28" name="Picture 28" descr="Sp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pain.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00144FFF">
              <w:rPr>
                <w:rStyle w:val="Strong"/>
                <w:rFonts w:ascii="Georgia" w:hAnsi="Georgia" w:cs="Helvetica"/>
                <w:color w:val="333333"/>
              </w:rPr>
              <w:t xml:space="preserve"> </w:t>
            </w:r>
            <w:r>
              <w:rPr>
                <w:rStyle w:val="Strong"/>
                <w:rFonts w:ascii="Georgia" w:hAnsi="Georgia" w:cs="Helvetica"/>
                <w:color w:val="333333"/>
              </w:rPr>
              <w:t xml:space="preserve">Spain </w:t>
            </w:r>
            <w:r>
              <w:rPr>
                <w:rFonts w:ascii="Georgia" w:hAnsi="Georgia" w:cs="Helvetica"/>
                <w:color w:val="333333"/>
              </w:rPr>
              <w:t>(410 Mt)</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b/>
                <w:bCs/>
                <w:noProof/>
                <w:color w:val="333333"/>
              </w:rPr>
              <w:drawing>
                <wp:inline distT="0" distB="0" distL="0" distR="0" wp14:anchorId="7ABC6BB1" wp14:editId="297C571E">
                  <wp:extent cx="533400" cy="352425"/>
                  <wp:effectExtent l="0" t="0" r="0" b="9525"/>
                  <wp:docPr id="29" name="Picture 29" descr="U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S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00144FFF">
              <w:rPr>
                <w:rStyle w:val="Strong"/>
                <w:rFonts w:ascii="Georgia" w:hAnsi="Georgia" w:cs="Helvetica"/>
                <w:color w:val="333333"/>
              </w:rPr>
              <w:t xml:space="preserve"> </w:t>
            </w:r>
            <w:r>
              <w:rPr>
                <w:rStyle w:val="Strong"/>
                <w:rFonts w:ascii="Georgia" w:hAnsi="Georgia" w:cs="Helvetica"/>
                <w:color w:val="333333"/>
              </w:rPr>
              <w:t xml:space="preserve">The nine Regional Greenhouse Gas Initiative states </w:t>
            </w:r>
            <w:r>
              <w:rPr>
                <w:rFonts w:ascii="Georgia" w:hAnsi="Georgia" w:cs="Helvetica"/>
                <w:color w:val="333333"/>
              </w:rPr>
              <w:t>(470 Mt)</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rsidP="00144FFF">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14:anchorId="2AABF835" wp14:editId="225DD5FC">
                  <wp:extent cx="1104900" cy="371475"/>
                  <wp:effectExtent l="0" t="0" r="0" b="9525"/>
                  <wp:docPr id="30" name="Picture 30" descr="Poland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olandGreec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4900" cy="371475"/>
                          </a:xfrm>
                          <a:prstGeom prst="rect">
                            <a:avLst/>
                          </a:prstGeom>
                          <a:noFill/>
                          <a:ln>
                            <a:noFill/>
                          </a:ln>
                        </pic:spPr>
                      </pic:pic>
                    </a:graphicData>
                  </a:graphic>
                </wp:inline>
              </w:drawing>
            </w:r>
            <w:r w:rsidR="00144FFF">
              <w:rPr>
                <w:rStyle w:val="Strong"/>
                <w:rFonts w:ascii="Georgia" w:hAnsi="Georgia" w:cs="Helvetica"/>
                <w:color w:val="333333"/>
              </w:rPr>
              <w:t xml:space="preserve"> </w:t>
            </w:r>
            <w:r>
              <w:rPr>
                <w:rStyle w:val="Strong"/>
                <w:rFonts w:ascii="Georgia" w:hAnsi="Georgia" w:cs="Helvetica"/>
                <w:color w:val="333333"/>
              </w:rPr>
              <w:t xml:space="preserve">Poland and Greece combined </w:t>
            </w:r>
            <w:r>
              <w:rPr>
                <w:rFonts w:ascii="Georgia" w:hAnsi="Georgia" w:cs="Helvetica"/>
                <w:color w:val="333333"/>
              </w:rPr>
              <w:t>(490 Mt)</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rsidP="00144FFF">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31" name="Picture 31" descr="Ch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in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00144FFF">
              <w:rPr>
                <w:rStyle w:val="Strong"/>
                <w:rFonts w:ascii="Georgia" w:hAnsi="Georgia" w:cs="Helvetica"/>
                <w:color w:val="333333"/>
              </w:rPr>
              <w:t xml:space="preserve"> </w:t>
            </w:r>
            <w:r>
              <w:rPr>
                <w:rStyle w:val="Strong"/>
                <w:rFonts w:ascii="Georgia" w:hAnsi="Georgia" w:cs="Helvetica"/>
                <w:color w:val="333333"/>
              </w:rPr>
              <w:t>Guangdong</w:t>
            </w:r>
            <w:r>
              <w:rPr>
                <w:rFonts w:ascii="Georgia" w:hAnsi="Georgia" w:cs="Helvetica"/>
                <w:color w:val="333333"/>
              </w:rPr>
              <w:t xml:space="preserve"> (510 Mt)</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rsidP="00144FFF">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71475"/>
                  <wp:effectExtent l="0" t="0" r="0" b="9525"/>
                  <wp:docPr id="32" name="Picture 32" descr="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taly.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00144FFF">
              <w:rPr>
                <w:rStyle w:val="Strong"/>
                <w:rFonts w:ascii="Georgia" w:hAnsi="Georgia" w:cs="Helvetica"/>
                <w:color w:val="333333"/>
              </w:rPr>
              <w:t xml:space="preserve"> </w:t>
            </w:r>
            <w:r>
              <w:rPr>
                <w:rStyle w:val="Strong"/>
                <w:rFonts w:ascii="Georgia" w:hAnsi="Georgia" w:cs="Helvetica"/>
                <w:color w:val="333333"/>
              </w:rPr>
              <w:t xml:space="preserve">Italy </w:t>
            </w:r>
            <w:r>
              <w:rPr>
                <w:rFonts w:ascii="Georgia" w:hAnsi="Georgia" w:cs="Helvetica"/>
                <w:color w:val="333333"/>
              </w:rPr>
              <w:t>(510 Mt)</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rsidP="00144FFF">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33" name="Picture 33" descr="Ch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in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00144FFF">
              <w:rPr>
                <w:rStyle w:val="Strong"/>
                <w:rFonts w:ascii="Georgia" w:hAnsi="Georgia" w:cs="Helvetica"/>
                <w:color w:val="333333"/>
              </w:rPr>
              <w:t xml:space="preserve"> </w:t>
            </w:r>
            <w:r>
              <w:rPr>
                <w:rStyle w:val="Strong"/>
                <w:rFonts w:ascii="Georgia" w:hAnsi="Georgia" w:cs="Helvetica"/>
                <w:color w:val="333333"/>
              </w:rPr>
              <w:t xml:space="preserve">Shanghai </w:t>
            </w:r>
            <w:r>
              <w:rPr>
                <w:rFonts w:ascii="Georgia" w:hAnsi="Georgia" w:cs="Helvetica"/>
                <w:color w:val="333333"/>
              </w:rPr>
              <w:t>(240 Mt)</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rsidP="00144FFF">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61950"/>
                  <wp:effectExtent l="0" t="0" r="0" b="0"/>
                  <wp:docPr id="34" name="Picture 34" descr="Singap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ingapor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400" cy="361950"/>
                          </a:xfrm>
                          <a:prstGeom prst="rect">
                            <a:avLst/>
                          </a:prstGeom>
                          <a:noFill/>
                          <a:ln>
                            <a:noFill/>
                          </a:ln>
                        </pic:spPr>
                      </pic:pic>
                    </a:graphicData>
                  </a:graphic>
                </wp:inline>
              </w:drawing>
            </w:r>
            <w:r w:rsidR="00144FFF">
              <w:rPr>
                <w:rStyle w:val="Strong"/>
                <w:rFonts w:ascii="Georgia" w:hAnsi="Georgia" w:cs="Helvetica"/>
                <w:color w:val="333333"/>
              </w:rPr>
              <w:t xml:space="preserve"> </w:t>
            </w:r>
            <w:r>
              <w:rPr>
                <w:rStyle w:val="Strong"/>
                <w:rFonts w:ascii="Georgia" w:hAnsi="Georgia" w:cs="Helvetica"/>
                <w:color w:val="333333"/>
              </w:rPr>
              <w:t xml:space="preserve">Singapore </w:t>
            </w:r>
            <w:r>
              <w:rPr>
                <w:rFonts w:ascii="Georgia" w:hAnsi="Georgia" w:cs="Helvetica"/>
                <w:color w:val="333333"/>
              </w:rPr>
              <w:t>(230 Mt)</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rsidP="00144FFF">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35" name="Picture 35" descr="Ch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in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00144FFF">
              <w:rPr>
                <w:rStyle w:val="Strong"/>
                <w:rFonts w:ascii="Georgia" w:hAnsi="Georgia" w:cs="Helvetica"/>
                <w:color w:val="333333"/>
              </w:rPr>
              <w:t xml:space="preserve"> </w:t>
            </w:r>
            <w:r>
              <w:rPr>
                <w:rStyle w:val="Strong"/>
                <w:rFonts w:ascii="Georgia" w:hAnsi="Georgia" w:cs="Helvetica"/>
                <w:color w:val="333333"/>
              </w:rPr>
              <w:t xml:space="preserve">Beijing </w:t>
            </w:r>
            <w:r>
              <w:rPr>
                <w:rFonts w:ascii="Georgia" w:hAnsi="Georgia" w:cs="Helvetica"/>
                <w:color w:val="333333"/>
              </w:rPr>
              <w:t>(100 Mt)</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rsidP="00144FFF">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52450" cy="371475"/>
                  <wp:effectExtent l="0" t="0" r="0" b="9525"/>
                  <wp:docPr id="36" name="Picture 36" descr="Ch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il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inline>
              </w:drawing>
            </w:r>
            <w:r w:rsidR="00144FFF">
              <w:rPr>
                <w:rStyle w:val="Strong"/>
                <w:rFonts w:ascii="Georgia" w:hAnsi="Georgia" w:cs="Helvetica"/>
                <w:color w:val="333333"/>
              </w:rPr>
              <w:t xml:space="preserve"> </w:t>
            </w:r>
            <w:r>
              <w:rPr>
                <w:rStyle w:val="Strong"/>
                <w:rFonts w:ascii="Georgia" w:hAnsi="Georgia" w:cs="Helvetica"/>
                <w:color w:val="333333"/>
              </w:rPr>
              <w:t xml:space="preserve">Chile </w:t>
            </w:r>
            <w:r>
              <w:rPr>
                <w:rFonts w:ascii="Georgia" w:hAnsi="Georgia" w:cs="Helvetica"/>
                <w:color w:val="333333"/>
              </w:rPr>
              <w:t>(100 Mt)</w:t>
            </w:r>
          </w:p>
        </w:tc>
      </w:tr>
    </w:tbl>
    <w:p w:rsidR="00F042FA" w:rsidRDefault="005646CC">
      <w:pPr>
        <w:pStyle w:val="NormalWeb"/>
        <w:spacing w:line="300" w:lineRule="atLeast"/>
        <w:divId w:val="1452437822"/>
        <w:rPr>
          <w:rFonts w:ascii="Georgia" w:hAnsi="Georgia" w:cs="Helvetica"/>
          <w:color w:val="333333"/>
          <w:lang w:val="en"/>
        </w:rPr>
      </w:pPr>
      <w:r>
        <w:rPr>
          <w:rStyle w:val="Strong"/>
          <w:rFonts w:ascii="Georgia" w:hAnsi="Georgia" w:cs="Helvetica"/>
          <w:color w:val="333333"/>
          <w:lang w:val="en"/>
        </w:rPr>
        <w:t xml:space="preserve">Notes: </w:t>
      </w:r>
      <w:r>
        <w:rPr>
          <w:rFonts w:ascii="Georgia" w:hAnsi="Georgia" w:cs="Helvetica"/>
          <w:color w:val="333333"/>
          <w:lang w:val="en"/>
        </w:rPr>
        <w:t>Total emissions from the region—carbon pricing covers a subset of these emissions. Data from year 2010 except Beijing (2011), excluding land use. Regional Greenhouse Gas Initiative states are Connecticut, Delaware, Maine, Maryland, Massachusetts, New Hampshire, New York, Rhode Island and Vermont.</w:t>
      </w:r>
      <w:r>
        <w:rPr>
          <w:rFonts w:ascii="Georgia" w:hAnsi="Georgia" w:cs="Helvetica"/>
          <w:color w:val="333333"/>
          <w:lang w:val="en"/>
        </w:rPr>
        <w:br/>
      </w:r>
      <w:r>
        <w:rPr>
          <w:rStyle w:val="Strong"/>
          <w:rFonts w:ascii="Georgia" w:hAnsi="Georgia" w:cs="Helvetica"/>
          <w:color w:val="333333"/>
          <w:lang w:val="en"/>
        </w:rPr>
        <w:t xml:space="preserve">Sources: </w:t>
      </w:r>
      <w:r>
        <w:rPr>
          <w:rFonts w:ascii="Georgia" w:hAnsi="Georgia" w:cs="Helvetica"/>
          <w:color w:val="333333"/>
          <w:lang w:val="en"/>
        </w:rPr>
        <w:t>WRI 2013b CAIT for US state and country emissions; World Bank 2013 for China sub-national emissions</w:t>
      </w:r>
    </w:p>
    <w:p w:rsidR="00F042FA" w:rsidRDefault="005646CC">
      <w:pPr>
        <w:pStyle w:val="Heading3"/>
        <w:divId w:val="1452437822"/>
        <w:rPr>
          <w:rFonts w:eastAsia="Times New Roman" w:cs="Helvetica"/>
          <w:color w:val="333333"/>
          <w:lang w:val="en"/>
        </w:rPr>
      </w:pPr>
      <w:r>
        <w:rPr>
          <w:rFonts w:eastAsia="Times New Roman" w:cs="Helvetica"/>
          <w:color w:val="333333"/>
          <w:lang w:val="en"/>
        </w:rPr>
        <w:t>4.2.2 2020 and beyond</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While there is a clear trend to increased climate action, more needs to be done, up to and beyond 2020, to limit warming to below 2 degrees.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lastRenderedPageBreak/>
        <w:t>The UNEP Emissions Gap report (published annually) is one of the most comprehensive studies aggregating countries’ 2020 pledges. The report estimates the gap between the level of projected global greenhouse gas emissions with current 2020 pledges, and the level climate science recommends gives a likely chance of limiting warming to below 2 degrees (defined by UNEP as a 67 per cent chance).</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The 2013 Emissions Gap report finds that the emissions gap for 2 degrees is 8–12 </w:t>
      </w:r>
      <w:proofErr w:type="spellStart"/>
      <w:r>
        <w:rPr>
          <w:rFonts w:ascii="Georgia" w:hAnsi="Georgia" w:cs="Helvetica"/>
          <w:color w:val="333333"/>
          <w:lang w:val="en"/>
        </w:rPr>
        <w:t>Gt</w:t>
      </w:r>
      <w:proofErr w:type="spellEnd"/>
      <w:r>
        <w:rPr>
          <w:rFonts w:ascii="Georgia" w:hAnsi="Georgia" w:cs="Helvetica"/>
          <w:color w:val="333333"/>
          <w:lang w:val="en"/>
        </w:rPr>
        <w:t xml:space="preserve"> CO</w:t>
      </w:r>
      <w:r>
        <w:rPr>
          <w:rFonts w:ascii="Georgia" w:hAnsi="Georgia" w:cs="Helvetica"/>
          <w:color w:val="333333"/>
          <w:sz w:val="18"/>
          <w:szCs w:val="18"/>
          <w:vertAlign w:val="subscript"/>
          <w:lang w:val="en"/>
        </w:rPr>
        <w:t>2</w:t>
      </w:r>
      <w:r>
        <w:rPr>
          <w:rFonts w:ascii="Georgia" w:hAnsi="Georgia" w:cs="Helvetica"/>
          <w:color w:val="333333"/>
          <w:lang w:val="en"/>
        </w:rPr>
        <w:t xml:space="preserve">-e. This is equivalent to about 14–24 times Australia’s annual emissions.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Importantly, the report finds that it is technically feasible to limit temperature increases to below 2 degrees with either greater pre-2020 action or post-2020 action. However, it notes that increasing action post-2020 will be more difficult, costly and risky than acting earlier, including because of the lock-in of emissions-intensive infrastructure (UNEP 2013).</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Countries are beginning to plan emissions reductions after 2020 in the context of the emissions gap, including an international framework for post-2020 climate action. This framework is due to be negotiated by 2015 and to come into effect in 2020. Countries including Australia are expected to begin putting forward post-2020 goals in the UNFCCC by the first quarter of 2015.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In light of this timeline, many countries have begun internal policy processes to consider medium-term targets such as 2025 or 2030. Several countries have also set domestic 2050 goals to guide their progress, including the EU, the UK, New Zealand, Mexico, Japan and Norway. Table 4.4 sets out current post-2020 goals in key countries. More countries are expected to announce post-2020 goals as international and domestic processes advance.</w:t>
      </w:r>
    </w:p>
    <w:p w:rsidR="00F042FA" w:rsidRDefault="005646CC">
      <w:pPr>
        <w:pStyle w:val="Heading2"/>
        <w:divId w:val="1452437822"/>
        <w:rPr>
          <w:rFonts w:eastAsia="Times New Roman" w:cs="Helvetica"/>
          <w:color w:val="333333"/>
          <w:lang w:val="en"/>
        </w:rPr>
      </w:pPr>
      <w:r>
        <w:rPr>
          <w:rFonts w:eastAsia="Times New Roman" w:cs="Helvetica"/>
          <w:color w:val="333333"/>
          <w:lang w:val="en"/>
        </w:rPr>
        <w:t>Table 4.4: Post-2020 emissions reduction targets of selected key countries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13"/>
        <w:gridCol w:w="1552"/>
        <w:gridCol w:w="2803"/>
        <w:gridCol w:w="3459"/>
      </w:tblGrid>
      <w:tr w:rsidR="00F042FA">
        <w:trPr>
          <w:divId w:val="1452437822"/>
          <w:tblHeader/>
          <w:tblCellSpacing w:w="15" w:type="dxa"/>
        </w:trPr>
        <w:tc>
          <w:tcPr>
            <w:tcW w:w="0" w:type="auto"/>
            <w:gridSpan w:val="2"/>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Country</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Post-2020 domestic target in place</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Additional targets under consideration</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37" name="Picture 37" descr="Austr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ustral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Australia</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2050</w:t>
            </w:r>
            <w:r>
              <w:rPr>
                <w:rFonts w:ascii="Georgia" w:hAnsi="Georgia" w:cs="Helvetica"/>
                <w:color w:val="333333"/>
              </w:rPr>
              <w:br/>
              <w:t>Target of 80 per cent below 2000 levels (in current legislation)</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38" name="Picture 38" descr="U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S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United States</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2050</w:t>
            </w:r>
            <w:r>
              <w:rPr>
                <w:rFonts w:ascii="Georgia" w:hAnsi="Georgia" w:cs="Helvetica"/>
                <w:b/>
                <w:bCs/>
                <w:color w:val="333333"/>
              </w:rPr>
              <w:br/>
            </w:r>
            <w:r>
              <w:rPr>
                <w:rFonts w:ascii="Georgia" w:hAnsi="Georgia" w:cs="Helvetica"/>
                <w:color w:val="333333"/>
              </w:rPr>
              <w:t xml:space="preserve">In 2009, President Obama committed to a goal of 83 per cent below 2005 levels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lastRenderedPageBreak/>
              <w:drawing>
                <wp:inline distT="0" distB="0" distL="0" distR="0">
                  <wp:extent cx="533400" cy="352425"/>
                  <wp:effectExtent l="0" t="0" r="0" b="9525"/>
                  <wp:docPr id="39" name="Picture 39" descr="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European Union</w:t>
            </w:r>
            <w:r>
              <w:rPr>
                <w:rFonts w:ascii="Georgia" w:hAnsi="Georgia" w:cs="Helvetica"/>
                <w:b/>
                <w:bCs/>
                <w:color w:val="333333"/>
              </w:rPr>
              <w:br/>
            </w:r>
            <w:r>
              <w:rPr>
                <w:rFonts w:ascii="Georgia" w:hAnsi="Georgia" w:cs="Helvetica"/>
                <w:color w:val="333333"/>
              </w:rPr>
              <w:t>(28 member states)</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 xml:space="preserve">2050 </w:t>
            </w:r>
            <w:r>
              <w:rPr>
                <w:rFonts w:ascii="Georgia" w:hAnsi="Georgia" w:cs="Helvetica"/>
                <w:b/>
                <w:bCs/>
                <w:color w:val="333333"/>
              </w:rPr>
              <w:br/>
            </w:r>
            <w:r>
              <w:rPr>
                <w:rFonts w:ascii="Georgia" w:hAnsi="Georgia" w:cs="Helvetica"/>
                <w:color w:val="333333"/>
              </w:rPr>
              <w:t xml:space="preserve">80–95 per cent below 1990 levels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Considering 2030 targets, with a decision expected in March 2014 </w:t>
            </w:r>
          </w:p>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Roadmap to 2050 planning document contains reduction targets of 40 per cent by 2030 and 60 per cent by 2040, both relative to 1990 levels </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40" name="Picture 40" descr="Ja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apa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Japan</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2050</w:t>
            </w:r>
            <w:r>
              <w:rPr>
                <w:rFonts w:ascii="Georgia" w:hAnsi="Georgia" w:cs="Helvetica"/>
                <w:color w:val="333333"/>
              </w:rPr>
              <w:br/>
              <w:t>80 per cent below 1990 levels included in its Fourth Basic Environment Plan</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41" name="Picture 41" descr="Germ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ermany.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Germany</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2050</w:t>
            </w:r>
            <w:r>
              <w:rPr>
                <w:rFonts w:ascii="Georgia" w:hAnsi="Georgia" w:cs="Helvetica"/>
                <w:b/>
                <w:bCs/>
                <w:color w:val="333333"/>
              </w:rPr>
              <w:br/>
            </w:r>
            <w:r>
              <w:rPr>
                <w:rFonts w:ascii="Georgia" w:hAnsi="Georgia" w:cs="Helvetica"/>
                <w:color w:val="333333"/>
              </w:rPr>
              <w:t>Germany contributes to the EU 2050 targets and has adopted the EU goal of 80–95 per cent in its energy blueprint</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Considering 2030 targets with EU, decision expected March 2014</w:t>
            </w:r>
          </w:p>
          <w:p w:rsidR="00F042FA" w:rsidRDefault="005646CC">
            <w:pPr>
              <w:pStyle w:val="NormalWeb"/>
              <w:spacing w:line="300" w:lineRule="atLeast"/>
              <w:rPr>
                <w:rFonts w:ascii="Georgia" w:hAnsi="Georgia" w:cs="Helvetica"/>
                <w:color w:val="333333"/>
              </w:rPr>
            </w:pPr>
            <w:r>
              <w:rPr>
                <w:rFonts w:ascii="Georgia" w:hAnsi="Georgia" w:cs="Helvetica"/>
                <w:color w:val="333333"/>
              </w:rPr>
              <w:t>Legislation passed in 2010 sets out a road map to 2050, with indicative targets below 1990 levels—40 per cent by 2020, 55 per cent by 2030, 70 per cent by 2040 and 80–95 per cent in 2050</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42" name="Picture 42" descr="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United Kingdom</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2050</w:t>
            </w:r>
            <w:r>
              <w:rPr>
                <w:rFonts w:ascii="Georgia" w:hAnsi="Georgia" w:cs="Helvetica"/>
                <w:b/>
                <w:bCs/>
                <w:color w:val="333333"/>
              </w:rPr>
              <w:br/>
            </w:r>
            <w:r>
              <w:rPr>
                <w:rFonts w:ascii="Georgia" w:hAnsi="Georgia" w:cs="Helvetica"/>
                <w:color w:val="333333"/>
              </w:rPr>
              <w:t xml:space="preserve">The UK contributes to the EU 2050 targets of 80 per cent below 1990 levels </w:t>
            </w:r>
          </w:p>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The UK’s goal is supported by legislated carbon budgets from 2008 to 2027. The 2027 carbon budget represents emissions </w:t>
            </w:r>
            <w:r>
              <w:rPr>
                <w:rFonts w:ascii="Georgia" w:hAnsi="Georgia" w:cs="Helvetica"/>
                <w:color w:val="333333"/>
              </w:rPr>
              <w:lastRenderedPageBreak/>
              <w:t>50 per cent below 1990 levels</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lastRenderedPageBreak/>
              <w:t>Considering 2030 targets with EU, decision expected in March 2014</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lastRenderedPageBreak/>
              <w:drawing>
                <wp:inline distT="0" distB="0" distL="0" distR="0">
                  <wp:extent cx="533400" cy="352425"/>
                  <wp:effectExtent l="0" t="0" r="0" b="9525"/>
                  <wp:docPr id="43" name="Picture 43" descr="SouthAf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outhAfric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South Africa</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2025</w:t>
            </w:r>
            <w:r>
              <w:rPr>
                <w:rFonts w:ascii="Georgia" w:hAnsi="Georgia" w:cs="Helvetica"/>
                <w:color w:val="333333"/>
              </w:rPr>
              <w:br/>
              <w:t>42 per cent below business-as-usual levels set in South Africa’s National Climate Change Response</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South Africa has a ‘peak, plateau and decline’ strategy, where its emissions peak between 2020 and 2025, plateau for about 10 years and then fall</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44" name="Picture 44" descr="NewZea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ewZealan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New Zealand</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2050</w:t>
            </w:r>
            <w:r>
              <w:rPr>
                <w:rFonts w:ascii="Georgia" w:hAnsi="Georgia" w:cs="Helvetica"/>
                <w:b/>
                <w:bCs/>
                <w:color w:val="333333"/>
              </w:rPr>
              <w:br/>
            </w:r>
            <w:r>
              <w:rPr>
                <w:rFonts w:ascii="Georgia" w:hAnsi="Georgia" w:cs="Helvetica"/>
                <w:color w:val="333333"/>
              </w:rPr>
              <w:t xml:space="preserve">50 per cent below 1990 levels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52450" cy="361950"/>
                  <wp:effectExtent l="0" t="0" r="0" b="0"/>
                  <wp:docPr id="45" name="Picture 45" descr="Nor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orway.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Norway</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2050</w:t>
            </w:r>
            <w:r>
              <w:rPr>
                <w:rFonts w:ascii="Georgia" w:hAnsi="Georgia" w:cs="Helvetica"/>
                <w:b/>
                <w:bCs/>
                <w:color w:val="333333"/>
              </w:rPr>
              <w:br/>
            </w:r>
            <w:r>
              <w:rPr>
                <w:rFonts w:ascii="Georgia" w:hAnsi="Georgia" w:cs="Helvetica"/>
                <w:color w:val="333333"/>
              </w:rPr>
              <w:t xml:space="preserve">Carbon neutrality (reduce global greenhouse gas emissions by the equivalent of 100 per cent of its own emissions)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If an ambitious global climate agreement is achieved, in which other developed countries also take on extensive obligations, Norway has stated it will undertake to achieve carbon neutrality by 2030</w:t>
            </w:r>
          </w:p>
        </w:tc>
      </w:tr>
    </w:tbl>
    <w:p w:rsidR="00F042FA" w:rsidRDefault="005646CC">
      <w:pPr>
        <w:pStyle w:val="NormalWeb"/>
        <w:spacing w:line="300" w:lineRule="atLeast"/>
        <w:divId w:val="1452437822"/>
        <w:rPr>
          <w:rFonts w:ascii="Georgia" w:hAnsi="Georgia" w:cs="Helvetica"/>
          <w:color w:val="333333"/>
          <w:lang w:val="en"/>
        </w:rPr>
      </w:pPr>
      <w:r>
        <w:rPr>
          <w:rStyle w:val="Strong"/>
          <w:rFonts w:ascii="Georgia" w:hAnsi="Georgia" w:cs="Helvetica"/>
          <w:color w:val="333333"/>
          <w:lang w:val="en"/>
        </w:rPr>
        <w:t xml:space="preserve">Note: </w:t>
      </w:r>
      <w:r>
        <w:rPr>
          <w:rFonts w:ascii="Georgia" w:hAnsi="Georgia" w:cs="Helvetica"/>
          <w:color w:val="333333"/>
          <w:lang w:val="en"/>
        </w:rPr>
        <w:t xml:space="preserve">Many countries’ targets are conditional on the extent of climate action in other countries. Key countries not in this table have not yet announced post-2020 goals. </w:t>
      </w:r>
      <w:r>
        <w:rPr>
          <w:rFonts w:ascii="Georgia" w:hAnsi="Georgia" w:cs="Helvetica"/>
          <w:color w:val="333333"/>
          <w:lang w:val="en"/>
        </w:rPr>
        <w:br/>
      </w:r>
      <w:r>
        <w:rPr>
          <w:rStyle w:val="Strong"/>
          <w:rFonts w:ascii="Georgia" w:hAnsi="Georgia" w:cs="Helvetica"/>
          <w:color w:val="333333"/>
          <w:lang w:val="en"/>
        </w:rPr>
        <w:t xml:space="preserve">Sources: </w:t>
      </w:r>
      <w:r>
        <w:rPr>
          <w:rFonts w:ascii="Georgia" w:hAnsi="Georgia" w:cs="Helvetica"/>
          <w:color w:val="333333"/>
          <w:lang w:val="en"/>
        </w:rPr>
        <w:t>UNFCCC 2011 and 2013, and country websites</w:t>
      </w:r>
    </w:p>
    <w:p w:rsidR="00F042FA" w:rsidRDefault="005646CC">
      <w:pPr>
        <w:pStyle w:val="Heading2"/>
        <w:divId w:val="1452437822"/>
        <w:rPr>
          <w:rFonts w:eastAsia="Times New Roman" w:cs="Helvetica"/>
          <w:color w:val="333333"/>
          <w:lang w:val="en"/>
        </w:rPr>
      </w:pPr>
      <w:r>
        <w:rPr>
          <w:rFonts w:eastAsia="Times New Roman" w:cs="Helvetica"/>
          <w:color w:val="333333"/>
          <w:lang w:val="en"/>
        </w:rPr>
        <w:t>4.3 Linking global action to Australia</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Australian action both before and after 2020 is part of a broader international response.</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In considering recommendations for Australia’s 2020 emissions reduction goals, the Authority has considered:</w:t>
      </w:r>
    </w:p>
    <w:p w:rsidR="00F042FA" w:rsidRDefault="005646CC">
      <w:pPr>
        <w:numPr>
          <w:ilvl w:val="0"/>
          <w:numId w:val="2"/>
        </w:numPr>
        <w:spacing w:before="100" w:beforeAutospacing="1" w:after="100" w:afterAutospacing="1" w:line="300" w:lineRule="atLeast"/>
        <w:ind w:left="375"/>
        <w:divId w:val="1452437822"/>
        <w:rPr>
          <w:rFonts w:ascii="Georgia" w:eastAsia="Times New Roman" w:hAnsi="Georgia" w:cs="Helvetica"/>
          <w:color w:val="333333"/>
          <w:lang w:val="en"/>
        </w:rPr>
      </w:pPr>
      <w:r>
        <w:rPr>
          <w:rFonts w:ascii="Georgia" w:eastAsia="Times New Roman" w:hAnsi="Georgia" w:cs="Helvetica"/>
          <w:color w:val="333333"/>
          <w:lang w:val="en"/>
        </w:rPr>
        <w:t>Australia’s existing international undertaking to reduce emissions and the government’s conditions for moving beyond 5 per cent</w:t>
      </w:r>
    </w:p>
    <w:p w:rsidR="00F042FA" w:rsidRDefault="005646CC">
      <w:pPr>
        <w:numPr>
          <w:ilvl w:val="0"/>
          <w:numId w:val="2"/>
        </w:numPr>
        <w:spacing w:before="100" w:beforeAutospacing="1" w:after="100" w:afterAutospacing="1" w:line="300" w:lineRule="atLeast"/>
        <w:ind w:left="375"/>
        <w:divId w:val="1452437822"/>
        <w:rPr>
          <w:rFonts w:ascii="Georgia" w:eastAsia="Times New Roman" w:hAnsi="Georgia" w:cs="Helvetica"/>
          <w:color w:val="333333"/>
          <w:lang w:val="en"/>
        </w:rPr>
      </w:pPr>
      <w:r>
        <w:rPr>
          <w:rFonts w:ascii="Georgia" w:eastAsia="Times New Roman" w:hAnsi="Georgia" w:cs="Helvetica"/>
          <w:color w:val="333333"/>
          <w:lang w:val="en"/>
        </w:rPr>
        <w:t>Australia’s relative development level and where different Australian 2020 targets sit on the international spectrum, placing Australia’s action in context</w:t>
      </w:r>
    </w:p>
    <w:p w:rsidR="00F042FA" w:rsidRDefault="005646CC">
      <w:pPr>
        <w:numPr>
          <w:ilvl w:val="0"/>
          <w:numId w:val="2"/>
        </w:numPr>
        <w:spacing w:before="100" w:beforeAutospacing="1" w:after="100" w:afterAutospacing="1" w:line="300" w:lineRule="atLeast"/>
        <w:ind w:left="375"/>
        <w:divId w:val="1452437822"/>
        <w:rPr>
          <w:rFonts w:ascii="Georgia" w:eastAsia="Times New Roman" w:hAnsi="Georgia" w:cs="Helvetica"/>
          <w:color w:val="333333"/>
          <w:lang w:val="en"/>
        </w:rPr>
      </w:pPr>
      <w:proofErr w:type="gramStart"/>
      <w:r>
        <w:rPr>
          <w:rFonts w:ascii="Georgia" w:eastAsia="Times New Roman" w:hAnsi="Georgia" w:cs="Helvetica"/>
          <w:color w:val="333333"/>
          <w:lang w:val="en"/>
        </w:rPr>
        <w:lastRenderedPageBreak/>
        <w:t>how</w:t>
      </w:r>
      <w:proofErr w:type="gramEnd"/>
      <w:r>
        <w:rPr>
          <w:rFonts w:ascii="Georgia" w:eastAsia="Times New Roman" w:hAnsi="Georgia" w:cs="Helvetica"/>
          <w:color w:val="333333"/>
          <w:lang w:val="en"/>
        </w:rPr>
        <w:t xml:space="preserve"> Australian action can influence other countries. </w:t>
      </w:r>
    </w:p>
    <w:p w:rsidR="00F042FA" w:rsidRDefault="005646CC">
      <w:pPr>
        <w:pStyle w:val="Heading3"/>
        <w:divId w:val="1452437822"/>
        <w:rPr>
          <w:rFonts w:eastAsia="Times New Roman" w:cs="Helvetica"/>
          <w:color w:val="333333"/>
          <w:lang w:val="en"/>
        </w:rPr>
      </w:pPr>
      <w:r>
        <w:rPr>
          <w:rFonts w:eastAsia="Times New Roman" w:cs="Helvetica"/>
          <w:color w:val="333333"/>
          <w:lang w:val="en"/>
        </w:rPr>
        <w:t>4.3.1 Australia’s international undertakings and 2020 target conditions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Australia has made an international undertaking to reduce its emissions by 5–25 per cent by 2020 relative to 2000 levels. The 5 per cent target is unconditional, and a policy has been set for when Australia might move beyond 5 per cent—to 15 or 25 per cent. The policy conditions are set out in Box 4.4.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The Authority considers that the conditions for moving beyond 5 per cent have been met. Whether the conditions for 15 per cent have been met is unclear—some elements have been met; others are marginal. The conditions for a 25 per cent target have not been met. A clause-by-clause breakdown of the conditions is at Appendix B. Importantly, the target conditions are only one aspect of the Authority’s considerations.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A common misconception that the Authority encountered in its consultations is that the target conditions require a legally binding international agreement. The conditions for moving beyond 5 per cent do not refer to the form of international action, binding or otherwise. The Authority’s interpretation of the conditions for the 15 or 25 per cent target is that they require coordinated international action but that the element of an ‘international agreement’ could take a range of forms, not all of which would be legally binding. While a new treaty could meet the conditions, a set of UNFCCC decisions or some other agreement that delivers the results referred to in the conditions could also satisfy them.</w:t>
      </w:r>
    </w:p>
    <w:p w:rsidR="00F042FA" w:rsidRDefault="005646CC">
      <w:pPr>
        <w:pStyle w:val="Heading2"/>
        <w:shd w:val="clear" w:color="auto" w:fill="F5F5F5"/>
        <w:divId w:val="493881987"/>
        <w:rPr>
          <w:rFonts w:eastAsia="Times New Roman" w:cs="Helvetica"/>
          <w:color w:val="333333"/>
          <w:lang w:val="en"/>
        </w:rPr>
      </w:pPr>
      <w:r>
        <w:rPr>
          <w:rFonts w:eastAsia="Times New Roman" w:cs="Helvetica"/>
          <w:color w:val="333333"/>
          <w:lang w:val="en"/>
        </w:rPr>
        <w:t>Box 4.4: Australia’s 2020 target policy</w:t>
      </w:r>
    </w:p>
    <w:p w:rsidR="00F042FA" w:rsidRDefault="005646CC">
      <w:pPr>
        <w:pStyle w:val="Heading6"/>
        <w:shd w:val="clear" w:color="auto" w:fill="F5F5F5"/>
        <w:divId w:val="493881987"/>
        <w:rPr>
          <w:rFonts w:eastAsia="Times New Roman" w:cs="Helvetica"/>
          <w:color w:val="333333"/>
          <w:lang w:val="en"/>
        </w:rPr>
      </w:pPr>
      <w:r>
        <w:rPr>
          <w:rStyle w:val="Strong"/>
          <w:rFonts w:eastAsia="Times New Roman" w:cs="Helvetica"/>
          <w:b/>
          <w:bCs/>
          <w:color w:val="333333"/>
          <w:lang w:val="en"/>
        </w:rPr>
        <w:t>Reduce emissions by 5 per cent relative to 2000 levels</w:t>
      </w:r>
    </w:p>
    <w:p w:rsidR="00F042FA" w:rsidRDefault="005646CC">
      <w:pPr>
        <w:pStyle w:val="NormalWeb"/>
        <w:shd w:val="clear" w:color="auto" w:fill="F5F5F5"/>
        <w:spacing w:line="300" w:lineRule="atLeast"/>
        <w:divId w:val="493881987"/>
        <w:rPr>
          <w:rFonts w:ascii="Georgia" w:hAnsi="Georgia" w:cs="Helvetica"/>
          <w:color w:val="333333"/>
          <w:lang w:val="en"/>
        </w:rPr>
      </w:pPr>
      <w:r>
        <w:rPr>
          <w:rFonts w:ascii="Georgia" w:hAnsi="Georgia" w:cs="Helvetica"/>
          <w:color w:val="333333"/>
          <w:lang w:val="en"/>
        </w:rPr>
        <w:t>Conditions: None</w:t>
      </w:r>
    </w:p>
    <w:p w:rsidR="00F042FA" w:rsidRDefault="005646CC">
      <w:pPr>
        <w:pStyle w:val="Heading6"/>
        <w:shd w:val="clear" w:color="auto" w:fill="F5F5F5"/>
        <w:divId w:val="493881987"/>
        <w:rPr>
          <w:rFonts w:eastAsia="Times New Roman" w:cs="Helvetica"/>
          <w:color w:val="333333"/>
          <w:lang w:val="en"/>
        </w:rPr>
      </w:pPr>
      <w:r>
        <w:rPr>
          <w:rStyle w:val="Strong"/>
          <w:rFonts w:eastAsia="Times New Roman" w:cs="Helvetica"/>
          <w:b/>
          <w:bCs/>
          <w:color w:val="333333"/>
          <w:lang w:val="en"/>
        </w:rPr>
        <w:t xml:space="preserve">Reduce emissions beyond 5 per cent </w:t>
      </w:r>
    </w:p>
    <w:p w:rsidR="00F042FA" w:rsidRDefault="005646CC">
      <w:pPr>
        <w:pStyle w:val="NormalWeb"/>
        <w:shd w:val="clear" w:color="auto" w:fill="F5F5F5"/>
        <w:spacing w:line="300" w:lineRule="atLeast"/>
        <w:divId w:val="493881987"/>
        <w:rPr>
          <w:rFonts w:ascii="Georgia" w:hAnsi="Georgia" w:cs="Helvetica"/>
          <w:color w:val="333333"/>
          <w:lang w:val="en"/>
        </w:rPr>
      </w:pPr>
      <w:r>
        <w:rPr>
          <w:rFonts w:ascii="Georgia" w:hAnsi="Georgia" w:cs="Helvetica"/>
          <w:color w:val="333333"/>
          <w:lang w:val="en"/>
        </w:rPr>
        <w:t>Conditions: The government will not increase Australia’s emissions reduction target above 5 per cent until:</w:t>
      </w:r>
    </w:p>
    <w:p w:rsidR="00F042FA" w:rsidRDefault="005646CC">
      <w:pPr>
        <w:numPr>
          <w:ilvl w:val="0"/>
          <w:numId w:val="3"/>
        </w:numPr>
        <w:shd w:val="clear" w:color="auto" w:fill="F5F5F5"/>
        <w:spacing w:before="100" w:beforeAutospacing="1" w:after="100" w:afterAutospacing="1" w:line="300" w:lineRule="atLeast"/>
        <w:ind w:left="375"/>
        <w:divId w:val="493881987"/>
        <w:rPr>
          <w:rFonts w:ascii="Georgia" w:eastAsia="Times New Roman" w:hAnsi="Georgia" w:cs="Helvetica"/>
          <w:color w:val="333333"/>
          <w:lang w:val="en"/>
        </w:rPr>
      </w:pPr>
      <w:r>
        <w:rPr>
          <w:rFonts w:ascii="Georgia" w:eastAsia="Times New Roman" w:hAnsi="Georgia" w:cs="Helvetica"/>
          <w:color w:val="333333"/>
          <w:lang w:val="en"/>
        </w:rPr>
        <w:t>the level of global ambition becomes sufficiently clear, including both the specific targets of advanced economies and the verifiable emissions reduction actions of China and India;</w:t>
      </w:r>
    </w:p>
    <w:p w:rsidR="00F042FA" w:rsidRDefault="005646CC">
      <w:pPr>
        <w:numPr>
          <w:ilvl w:val="0"/>
          <w:numId w:val="3"/>
        </w:numPr>
        <w:shd w:val="clear" w:color="auto" w:fill="F5F5F5"/>
        <w:spacing w:before="100" w:beforeAutospacing="1" w:after="100" w:afterAutospacing="1" w:line="300" w:lineRule="atLeast"/>
        <w:ind w:left="375"/>
        <w:divId w:val="493881987"/>
        <w:rPr>
          <w:rFonts w:ascii="Georgia" w:eastAsia="Times New Roman" w:hAnsi="Georgia" w:cs="Helvetica"/>
          <w:color w:val="333333"/>
          <w:lang w:val="en"/>
        </w:rPr>
      </w:pPr>
      <w:r>
        <w:rPr>
          <w:rFonts w:ascii="Georgia" w:eastAsia="Times New Roman" w:hAnsi="Georgia" w:cs="Helvetica"/>
          <w:color w:val="333333"/>
          <w:lang w:val="en"/>
        </w:rPr>
        <w:t xml:space="preserve">the credibility of those commitments and actions is established for example, by way of a robust global agreement or commitments to verifiable domestic action on the part of the major emitters including the United States, India and China; and </w:t>
      </w:r>
    </w:p>
    <w:p w:rsidR="00F042FA" w:rsidRDefault="005646CC">
      <w:pPr>
        <w:numPr>
          <w:ilvl w:val="0"/>
          <w:numId w:val="3"/>
        </w:numPr>
        <w:shd w:val="clear" w:color="auto" w:fill="F5F5F5"/>
        <w:spacing w:before="100" w:beforeAutospacing="1" w:after="100" w:afterAutospacing="1" w:line="300" w:lineRule="atLeast"/>
        <w:ind w:left="375"/>
        <w:divId w:val="493881987"/>
        <w:rPr>
          <w:rFonts w:ascii="Georgia" w:eastAsia="Times New Roman" w:hAnsi="Georgia" w:cs="Helvetica"/>
          <w:color w:val="333333"/>
          <w:lang w:val="en"/>
        </w:rPr>
      </w:pPr>
      <w:proofErr w:type="gramStart"/>
      <w:r>
        <w:rPr>
          <w:rFonts w:ascii="Georgia" w:eastAsia="Times New Roman" w:hAnsi="Georgia" w:cs="Helvetica"/>
          <w:color w:val="333333"/>
          <w:lang w:val="en"/>
        </w:rPr>
        <w:t>there</w:t>
      </w:r>
      <w:proofErr w:type="gramEnd"/>
      <w:r>
        <w:rPr>
          <w:rFonts w:ascii="Georgia" w:eastAsia="Times New Roman" w:hAnsi="Georgia" w:cs="Helvetica"/>
          <w:color w:val="333333"/>
          <w:lang w:val="en"/>
        </w:rPr>
        <w:t xml:space="preserve"> is clarity on the assumptions for emissions accounting and access to markets. </w:t>
      </w:r>
    </w:p>
    <w:p w:rsidR="00F042FA" w:rsidRDefault="005646CC">
      <w:pPr>
        <w:pStyle w:val="Heading6"/>
        <w:shd w:val="clear" w:color="auto" w:fill="F5F5F5"/>
        <w:divId w:val="493881987"/>
        <w:rPr>
          <w:rFonts w:eastAsia="Times New Roman" w:cs="Helvetica"/>
          <w:color w:val="333333"/>
          <w:lang w:val="en"/>
        </w:rPr>
      </w:pPr>
      <w:r>
        <w:rPr>
          <w:rStyle w:val="Strong"/>
          <w:rFonts w:eastAsia="Times New Roman" w:cs="Helvetica"/>
          <w:b/>
          <w:bCs/>
          <w:color w:val="333333"/>
          <w:lang w:val="en"/>
        </w:rPr>
        <w:t>Reduce emissions by 15 per cent compared to 2000 levels</w:t>
      </w:r>
    </w:p>
    <w:p w:rsidR="00F042FA" w:rsidRDefault="005646CC">
      <w:pPr>
        <w:pStyle w:val="NormalWeb"/>
        <w:shd w:val="clear" w:color="auto" w:fill="F5F5F5"/>
        <w:spacing w:line="300" w:lineRule="atLeast"/>
        <w:divId w:val="493881987"/>
        <w:rPr>
          <w:rFonts w:ascii="Georgia" w:hAnsi="Georgia" w:cs="Helvetica"/>
          <w:color w:val="333333"/>
          <w:lang w:val="en"/>
        </w:rPr>
      </w:pPr>
      <w:r>
        <w:rPr>
          <w:rFonts w:ascii="Georgia" w:hAnsi="Georgia" w:cs="Helvetica"/>
          <w:color w:val="333333"/>
          <w:lang w:val="en"/>
        </w:rPr>
        <w:lastRenderedPageBreak/>
        <w:t>Conditions: International agreement where major developing economies commit to restrain emissions substantially and advanced economies take on commitments comparable to Australia’s. In practice, this implies:</w:t>
      </w:r>
    </w:p>
    <w:p w:rsidR="00F042FA" w:rsidRDefault="005646CC">
      <w:pPr>
        <w:numPr>
          <w:ilvl w:val="0"/>
          <w:numId w:val="4"/>
        </w:numPr>
        <w:shd w:val="clear" w:color="auto" w:fill="F5F5F5"/>
        <w:spacing w:before="100" w:beforeAutospacing="1" w:after="100" w:afterAutospacing="1" w:line="300" w:lineRule="atLeast"/>
        <w:ind w:left="375"/>
        <w:divId w:val="493881987"/>
        <w:rPr>
          <w:rFonts w:ascii="Georgia" w:eastAsia="Times New Roman" w:hAnsi="Georgia" w:cs="Helvetica"/>
          <w:color w:val="333333"/>
          <w:lang w:val="en"/>
        </w:rPr>
      </w:pPr>
      <w:r>
        <w:rPr>
          <w:rFonts w:ascii="Georgia" w:eastAsia="Times New Roman" w:hAnsi="Georgia" w:cs="Helvetica"/>
          <w:color w:val="333333"/>
          <w:lang w:val="en"/>
        </w:rPr>
        <w:t xml:space="preserve">global action on track to </w:t>
      </w:r>
      <w:proofErr w:type="spellStart"/>
      <w:r>
        <w:rPr>
          <w:rFonts w:ascii="Georgia" w:eastAsia="Times New Roman" w:hAnsi="Georgia" w:cs="Helvetica"/>
          <w:color w:val="333333"/>
          <w:lang w:val="en"/>
        </w:rPr>
        <w:t>stabilisation</w:t>
      </w:r>
      <w:proofErr w:type="spellEnd"/>
      <w:r>
        <w:rPr>
          <w:rFonts w:ascii="Georgia" w:eastAsia="Times New Roman" w:hAnsi="Georgia" w:cs="Helvetica"/>
          <w:color w:val="333333"/>
          <w:lang w:val="en"/>
        </w:rPr>
        <w:t xml:space="preserve"> between 510–540 ppm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-e;</w:t>
      </w:r>
    </w:p>
    <w:p w:rsidR="00F042FA" w:rsidRDefault="005646CC">
      <w:pPr>
        <w:numPr>
          <w:ilvl w:val="0"/>
          <w:numId w:val="4"/>
        </w:numPr>
        <w:shd w:val="clear" w:color="auto" w:fill="F5F5F5"/>
        <w:spacing w:before="100" w:beforeAutospacing="1" w:after="100" w:afterAutospacing="1" w:line="300" w:lineRule="atLeast"/>
        <w:ind w:left="375"/>
        <w:divId w:val="493881987"/>
        <w:rPr>
          <w:rFonts w:ascii="Georgia" w:eastAsia="Times New Roman" w:hAnsi="Georgia" w:cs="Helvetica"/>
          <w:color w:val="333333"/>
          <w:lang w:val="en"/>
        </w:rPr>
      </w:pPr>
      <w:r>
        <w:rPr>
          <w:rFonts w:ascii="Georgia" w:eastAsia="Times New Roman" w:hAnsi="Georgia" w:cs="Helvetica"/>
          <w:color w:val="333333"/>
          <w:lang w:val="en"/>
        </w:rPr>
        <w:t>advanced economy reductions in aggregate in the range of 15–25 per cent below 1990 levels;</w:t>
      </w:r>
    </w:p>
    <w:p w:rsidR="00F042FA" w:rsidRDefault="005646CC">
      <w:pPr>
        <w:numPr>
          <w:ilvl w:val="0"/>
          <w:numId w:val="4"/>
        </w:numPr>
        <w:shd w:val="clear" w:color="auto" w:fill="F5F5F5"/>
        <w:spacing w:before="100" w:beforeAutospacing="1" w:after="100" w:afterAutospacing="1" w:line="300" w:lineRule="atLeast"/>
        <w:ind w:left="375"/>
        <w:divId w:val="493881987"/>
        <w:rPr>
          <w:rFonts w:ascii="Georgia" w:eastAsia="Times New Roman" w:hAnsi="Georgia" w:cs="Helvetica"/>
          <w:color w:val="333333"/>
          <w:lang w:val="en"/>
        </w:rPr>
      </w:pPr>
      <w:r>
        <w:rPr>
          <w:rFonts w:ascii="Georgia" w:eastAsia="Times New Roman" w:hAnsi="Georgia" w:cs="Helvetica"/>
          <w:color w:val="333333"/>
          <w:lang w:val="en"/>
        </w:rPr>
        <w:t xml:space="preserve">substantive measurable, reportable and verifiable commitments and actions by major developing economies in the context of a strong international financing and technology cooperation framework, but which may not deliver significant emissions reduction until after 2020; </w:t>
      </w:r>
    </w:p>
    <w:p w:rsidR="00F042FA" w:rsidRDefault="005646CC">
      <w:pPr>
        <w:numPr>
          <w:ilvl w:val="0"/>
          <w:numId w:val="4"/>
        </w:numPr>
        <w:shd w:val="clear" w:color="auto" w:fill="F5F5F5"/>
        <w:spacing w:before="100" w:beforeAutospacing="1" w:after="100" w:afterAutospacing="1" w:line="300" w:lineRule="atLeast"/>
        <w:ind w:left="375"/>
        <w:divId w:val="493881987"/>
        <w:rPr>
          <w:rFonts w:ascii="Georgia" w:eastAsia="Times New Roman" w:hAnsi="Georgia" w:cs="Helvetica"/>
          <w:color w:val="333333"/>
          <w:lang w:val="en"/>
        </w:rPr>
      </w:pPr>
      <w:proofErr w:type="gramStart"/>
      <w:r>
        <w:rPr>
          <w:rFonts w:ascii="Georgia" w:eastAsia="Times New Roman" w:hAnsi="Georgia" w:cs="Helvetica"/>
          <w:color w:val="333333"/>
          <w:lang w:val="en"/>
        </w:rPr>
        <w:t>progress</w:t>
      </w:r>
      <w:proofErr w:type="gramEnd"/>
      <w:r>
        <w:rPr>
          <w:rFonts w:ascii="Georgia" w:eastAsia="Times New Roman" w:hAnsi="Georgia" w:cs="Helvetica"/>
          <w:color w:val="333333"/>
          <w:lang w:val="en"/>
        </w:rPr>
        <w:t xml:space="preserve"> towards inclusion of forests (reduced emissions from deforestation and forest degradation in developing countries) and the land sector, deeper and broader carbon markets and low-carbon development pathways.</w:t>
      </w:r>
    </w:p>
    <w:p w:rsidR="00F042FA" w:rsidRDefault="005646CC">
      <w:pPr>
        <w:pStyle w:val="Heading6"/>
        <w:shd w:val="clear" w:color="auto" w:fill="F5F5F5"/>
        <w:divId w:val="493881987"/>
        <w:rPr>
          <w:rFonts w:eastAsia="Times New Roman" w:cs="Helvetica"/>
          <w:color w:val="333333"/>
          <w:lang w:val="en"/>
        </w:rPr>
      </w:pPr>
      <w:r>
        <w:rPr>
          <w:rStyle w:val="Strong"/>
          <w:rFonts w:eastAsia="Times New Roman" w:cs="Helvetica"/>
          <w:b/>
          <w:bCs/>
          <w:color w:val="333333"/>
          <w:lang w:val="en"/>
        </w:rPr>
        <w:t>Reduce emissions by 25 per cent relative to 2000 levels (up to 5 percentage points through government purchase)</w:t>
      </w:r>
    </w:p>
    <w:p w:rsidR="00F042FA" w:rsidRDefault="005646CC">
      <w:pPr>
        <w:pStyle w:val="NormalWeb"/>
        <w:shd w:val="clear" w:color="auto" w:fill="F5F5F5"/>
        <w:spacing w:line="300" w:lineRule="atLeast"/>
        <w:divId w:val="493881987"/>
        <w:rPr>
          <w:rFonts w:ascii="Georgia" w:hAnsi="Georgia" w:cs="Helvetica"/>
          <w:color w:val="333333"/>
          <w:lang w:val="en"/>
        </w:rPr>
      </w:pPr>
      <w:r>
        <w:rPr>
          <w:rFonts w:ascii="Georgia" w:hAnsi="Georgia" w:cs="Helvetica"/>
          <w:color w:val="333333"/>
          <w:lang w:val="en"/>
        </w:rPr>
        <w:t xml:space="preserve">Conditions: Comprehensive global action capable of </w:t>
      </w:r>
      <w:proofErr w:type="spellStart"/>
      <w:r>
        <w:rPr>
          <w:rFonts w:ascii="Georgia" w:hAnsi="Georgia" w:cs="Helvetica"/>
          <w:color w:val="333333"/>
          <w:lang w:val="en"/>
        </w:rPr>
        <w:t>stabilising</w:t>
      </w:r>
      <w:proofErr w:type="spellEnd"/>
      <w:r>
        <w:rPr>
          <w:rFonts w:ascii="Georgia" w:hAnsi="Georgia" w:cs="Helvetica"/>
          <w:color w:val="333333"/>
          <w:lang w:val="en"/>
        </w:rPr>
        <w:t xml:space="preserve"> CO</w:t>
      </w:r>
      <w:r>
        <w:rPr>
          <w:rFonts w:ascii="Georgia" w:hAnsi="Georgia" w:cs="Helvetica"/>
          <w:color w:val="333333"/>
          <w:sz w:val="18"/>
          <w:szCs w:val="18"/>
          <w:vertAlign w:val="subscript"/>
          <w:lang w:val="en"/>
        </w:rPr>
        <w:t>2</w:t>
      </w:r>
      <w:r>
        <w:rPr>
          <w:rFonts w:ascii="Georgia" w:hAnsi="Georgia" w:cs="Helvetica"/>
          <w:color w:val="333333"/>
          <w:lang w:val="en"/>
        </w:rPr>
        <w:t>-e concentrations at 450 ppm CO</w:t>
      </w:r>
      <w:r>
        <w:rPr>
          <w:rFonts w:ascii="Georgia" w:hAnsi="Georgia" w:cs="Helvetica"/>
          <w:color w:val="333333"/>
          <w:sz w:val="18"/>
          <w:szCs w:val="18"/>
          <w:vertAlign w:val="subscript"/>
          <w:lang w:val="en"/>
        </w:rPr>
        <w:t>2</w:t>
      </w:r>
      <w:r>
        <w:rPr>
          <w:rFonts w:ascii="Georgia" w:hAnsi="Georgia" w:cs="Helvetica"/>
          <w:color w:val="333333"/>
          <w:lang w:val="en"/>
        </w:rPr>
        <w:t>-e or lower. This requires a clear pathway to achieving an early global peak in total emissions, with major developing economies slowing the growth and then reducing their emissions, advanced economies taking on reductions and commitments comparable to Australia’s, and access to the full range of international abatement opportunities through a broad and functioning international market in carbon credits. This would involve:</w:t>
      </w:r>
    </w:p>
    <w:p w:rsidR="00F042FA" w:rsidRDefault="005646CC">
      <w:pPr>
        <w:numPr>
          <w:ilvl w:val="0"/>
          <w:numId w:val="5"/>
        </w:numPr>
        <w:shd w:val="clear" w:color="auto" w:fill="F5F5F5"/>
        <w:spacing w:before="100" w:beforeAutospacing="1" w:after="100" w:afterAutospacing="1" w:line="300" w:lineRule="atLeast"/>
        <w:ind w:left="375"/>
        <w:divId w:val="493881987"/>
        <w:rPr>
          <w:rFonts w:ascii="Georgia" w:eastAsia="Times New Roman" w:hAnsi="Georgia" w:cs="Helvetica"/>
          <w:color w:val="333333"/>
          <w:lang w:val="en"/>
        </w:rPr>
      </w:pPr>
      <w:r>
        <w:rPr>
          <w:rFonts w:ascii="Georgia" w:eastAsia="Times New Roman" w:hAnsi="Georgia" w:cs="Helvetica"/>
          <w:color w:val="333333"/>
          <w:lang w:val="en"/>
        </w:rPr>
        <w:t xml:space="preserve">comprehensive coverage of gases, sources and sectors with inclusion of forests (reduced emissions from deforestation and forest degradation in developing countries) and the land sector (including soil carbon initiatives (for example, </w:t>
      </w:r>
      <w:proofErr w:type="spellStart"/>
      <w:r>
        <w:rPr>
          <w:rFonts w:ascii="Georgia" w:eastAsia="Times New Roman" w:hAnsi="Georgia" w:cs="Helvetica"/>
          <w:color w:val="333333"/>
          <w:lang w:val="en"/>
        </w:rPr>
        <w:t>biochar</w:t>
      </w:r>
      <w:proofErr w:type="spellEnd"/>
      <w:r>
        <w:rPr>
          <w:rFonts w:ascii="Georgia" w:eastAsia="Times New Roman" w:hAnsi="Georgia" w:cs="Helvetica"/>
          <w:color w:val="333333"/>
          <w:lang w:val="en"/>
        </w:rPr>
        <w:t>) if scientifically demonstrated) in the agreement;</w:t>
      </w:r>
    </w:p>
    <w:p w:rsidR="00F042FA" w:rsidRDefault="005646CC">
      <w:pPr>
        <w:numPr>
          <w:ilvl w:val="0"/>
          <w:numId w:val="5"/>
        </w:numPr>
        <w:shd w:val="clear" w:color="auto" w:fill="F5F5F5"/>
        <w:spacing w:before="100" w:beforeAutospacing="1" w:after="100" w:afterAutospacing="1" w:line="300" w:lineRule="atLeast"/>
        <w:ind w:left="375"/>
        <w:divId w:val="493881987"/>
        <w:rPr>
          <w:rFonts w:ascii="Georgia" w:eastAsia="Times New Roman" w:hAnsi="Georgia" w:cs="Helvetica"/>
          <w:color w:val="333333"/>
          <w:lang w:val="en"/>
        </w:rPr>
      </w:pPr>
      <w:r>
        <w:rPr>
          <w:rFonts w:ascii="Georgia" w:eastAsia="Times New Roman" w:hAnsi="Georgia" w:cs="Helvetica"/>
          <w:color w:val="333333"/>
          <w:lang w:val="en"/>
        </w:rPr>
        <w:t>clear global trajectory, where the sum of all economies’ commitments is consistent with 450 ppm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-e or lower, and with a nominated early deadline year for peak global emissions not later than 2020;</w:t>
      </w:r>
    </w:p>
    <w:p w:rsidR="00F042FA" w:rsidRDefault="005646CC">
      <w:pPr>
        <w:numPr>
          <w:ilvl w:val="0"/>
          <w:numId w:val="5"/>
        </w:numPr>
        <w:shd w:val="clear" w:color="auto" w:fill="F5F5F5"/>
        <w:spacing w:before="100" w:beforeAutospacing="1" w:after="100" w:afterAutospacing="1" w:line="300" w:lineRule="atLeast"/>
        <w:ind w:left="375"/>
        <w:divId w:val="493881987"/>
        <w:rPr>
          <w:rFonts w:ascii="Georgia" w:eastAsia="Times New Roman" w:hAnsi="Georgia" w:cs="Helvetica"/>
          <w:color w:val="333333"/>
          <w:lang w:val="en"/>
        </w:rPr>
      </w:pPr>
      <w:r>
        <w:rPr>
          <w:rFonts w:ascii="Georgia" w:eastAsia="Times New Roman" w:hAnsi="Georgia" w:cs="Helvetica"/>
          <w:color w:val="333333"/>
          <w:lang w:val="en"/>
        </w:rPr>
        <w:t>advanced economy reductions, in aggregate, of at least 25 per cent below 1990 levels by 2020;</w:t>
      </w:r>
    </w:p>
    <w:p w:rsidR="00F042FA" w:rsidRDefault="005646CC">
      <w:pPr>
        <w:numPr>
          <w:ilvl w:val="0"/>
          <w:numId w:val="5"/>
        </w:numPr>
        <w:shd w:val="clear" w:color="auto" w:fill="F5F5F5"/>
        <w:spacing w:before="100" w:beforeAutospacing="1" w:after="100" w:afterAutospacing="1" w:line="300" w:lineRule="atLeast"/>
        <w:ind w:left="375"/>
        <w:divId w:val="493881987"/>
        <w:rPr>
          <w:rFonts w:ascii="Georgia" w:eastAsia="Times New Roman" w:hAnsi="Georgia" w:cs="Helvetica"/>
          <w:color w:val="333333"/>
          <w:lang w:val="en"/>
        </w:rPr>
      </w:pPr>
      <w:r>
        <w:rPr>
          <w:rFonts w:ascii="Georgia" w:eastAsia="Times New Roman" w:hAnsi="Georgia" w:cs="Helvetica"/>
          <w:color w:val="333333"/>
          <w:lang w:val="en"/>
        </w:rPr>
        <w:t>major developing economy commitments that slow emissions growth and then reduce their absolute level of emissions over time, with a collective reduction of at least 20 per cent below business-as-usual by 2020 and a nomination of a peaking year for individual major developing economies;</w:t>
      </w:r>
    </w:p>
    <w:p w:rsidR="00F042FA" w:rsidRDefault="005646CC">
      <w:pPr>
        <w:numPr>
          <w:ilvl w:val="0"/>
          <w:numId w:val="5"/>
        </w:numPr>
        <w:shd w:val="clear" w:color="auto" w:fill="F5F5F5"/>
        <w:spacing w:before="100" w:beforeAutospacing="1" w:after="100" w:afterAutospacing="1" w:line="300" w:lineRule="atLeast"/>
        <w:ind w:left="375"/>
        <w:divId w:val="493881987"/>
        <w:rPr>
          <w:rFonts w:ascii="Georgia" w:eastAsia="Times New Roman" w:hAnsi="Georgia" w:cs="Helvetica"/>
          <w:color w:val="333333"/>
          <w:lang w:val="en"/>
        </w:rPr>
      </w:pPr>
      <w:proofErr w:type="gramStart"/>
      <w:r>
        <w:rPr>
          <w:rFonts w:ascii="Georgia" w:eastAsia="Times New Roman" w:hAnsi="Georgia" w:cs="Helvetica"/>
          <w:color w:val="333333"/>
          <w:lang w:val="en"/>
        </w:rPr>
        <w:t>global</w:t>
      </w:r>
      <w:proofErr w:type="gramEnd"/>
      <w:r>
        <w:rPr>
          <w:rFonts w:ascii="Georgia" w:eastAsia="Times New Roman" w:hAnsi="Georgia" w:cs="Helvetica"/>
          <w:color w:val="333333"/>
          <w:lang w:val="en"/>
        </w:rPr>
        <w:t xml:space="preserve"> action which </w:t>
      </w:r>
      <w:proofErr w:type="spellStart"/>
      <w:r>
        <w:rPr>
          <w:rFonts w:ascii="Georgia" w:eastAsia="Times New Roman" w:hAnsi="Georgia" w:cs="Helvetica"/>
          <w:color w:val="333333"/>
          <w:lang w:val="en"/>
        </w:rPr>
        <w:t>mobilises</w:t>
      </w:r>
      <w:proofErr w:type="spellEnd"/>
      <w:r>
        <w:rPr>
          <w:rFonts w:ascii="Georgia" w:eastAsia="Times New Roman" w:hAnsi="Georgia" w:cs="Helvetica"/>
          <w:color w:val="333333"/>
          <w:lang w:val="en"/>
        </w:rPr>
        <w:t xml:space="preserve"> greater financial resources, including from major developing economies, and results in fully functional global carbon markets.</w:t>
      </w:r>
    </w:p>
    <w:p w:rsidR="00F042FA" w:rsidRDefault="005646CC">
      <w:pPr>
        <w:pStyle w:val="NormalWeb"/>
        <w:shd w:val="clear" w:color="auto" w:fill="F5F5F5"/>
        <w:spacing w:line="300" w:lineRule="atLeast"/>
        <w:divId w:val="493881987"/>
        <w:rPr>
          <w:rFonts w:ascii="Georgia" w:hAnsi="Georgia" w:cs="Helvetica"/>
          <w:color w:val="333333"/>
          <w:lang w:val="en"/>
        </w:rPr>
      </w:pPr>
      <w:r>
        <w:rPr>
          <w:rStyle w:val="Strong"/>
          <w:rFonts w:ascii="Georgia" w:hAnsi="Georgia" w:cs="Helvetica"/>
          <w:color w:val="333333"/>
          <w:lang w:val="en"/>
        </w:rPr>
        <w:t xml:space="preserve">Note: </w:t>
      </w:r>
      <w:r>
        <w:rPr>
          <w:rFonts w:ascii="Georgia" w:hAnsi="Georgia" w:cs="Helvetica"/>
          <w:color w:val="333333"/>
          <w:lang w:val="en"/>
        </w:rPr>
        <w:t>‘Advanced economies’ refers to Annex I Parties to the UNFCCC and at least some other high–middle income economies; ‘major developing economies’ refers to non-Annex I members of the Major Economies Forum.</w:t>
      </w:r>
      <w:r>
        <w:rPr>
          <w:rFonts w:ascii="Georgia" w:hAnsi="Georgia" w:cs="Helvetica"/>
          <w:color w:val="333333"/>
          <w:lang w:val="en"/>
        </w:rPr>
        <w:br/>
      </w:r>
      <w:r>
        <w:rPr>
          <w:rStyle w:val="Strong"/>
          <w:rFonts w:ascii="Georgia" w:hAnsi="Georgia" w:cs="Helvetica"/>
          <w:color w:val="333333"/>
          <w:lang w:val="en"/>
        </w:rPr>
        <w:t xml:space="preserve">Source: </w:t>
      </w:r>
      <w:r>
        <w:rPr>
          <w:rFonts w:ascii="Georgia" w:hAnsi="Georgia" w:cs="Helvetica"/>
          <w:color w:val="333333"/>
          <w:lang w:val="en"/>
        </w:rPr>
        <w:t>Commonwealth of Australia 2013</w:t>
      </w:r>
    </w:p>
    <w:p w:rsidR="00F042FA" w:rsidRDefault="005646CC">
      <w:pPr>
        <w:pStyle w:val="Heading5"/>
        <w:divId w:val="1452437822"/>
        <w:rPr>
          <w:rFonts w:eastAsia="Times New Roman" w:cs="Helvetica"/>
          <w:color w:val="333333"/>
          <w:lang w:val="en"/>
        </w:rPr>
      </w:pPr>
      <w:r>
        <w:rPr>
          <w:rFonts w:eastAsia="Times New Roman" w:cs="Helvetica"/>
          <w:color w:val="333333"/>
          <w:lang w:val="en"/>
        </w:rPr>
        <w:t>Conditions for beyond 5 per cent</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lastRenderedPageBreak/>
        <w:t>In the Authority’s view, the conditions for moving beyond 5 per cent have been met:</w:t>
      </w:r>
    </w:p>
    <w:p w:rsidR="00F042FA" w:rsidRDefault="005646CC">
      <w:pPr>
        <w:numPr>
          <w:ilvl w:val="0"/>
          <w:numId w:val="6"/>
        </w:numPr>
        <w:spacing w:before="100" w:beforeAutospacing="1" w:after="100" w:afterAutospacing="1" w:line="300" w:lineRule="atLeast"/>
        <w:ind w:left="375"/>
        <w:divId w:val="1452437822"/>
        <w:rPr>
          <w:rFonts w:ascii="Georgia" w:eastAsia="Times New Roman" w:hAnsi="Georgia" w:cs="Helvetica"/>
          <w:color w:val="333333"/>
          <w:lang w:val="en"/>
        </w:rPr>
      </w:pPr>
      <w:r>
        <w:rPr>
          <w:rFonts w:ascii="Georgia" w:eastAsia="Times New Roman" w:hAnsi="Georgia" w:cs="Helvetica"/>
          <w:color w:val="333333"/>
          <w:lang w:val="en"/>
        </w:rPr>
        <w:t>Since the target conditions were set, there has been significant process ‘clarifying the level of global ambition’, with all major emitting economies putting forward 2020 emissions reduction goals under the UNFCCC.</w:t>
      </w:r>
    </w:p>
    <w:p w:rsidR="00F042FA" w:rsidRDefault="005646CC">
      <w:pPr>
        <w:numPr>
          <w:ilvl w:val="0"/>
          <w:numId w:val="6"/>
        </w:numPr>
        <w:spacing w:before="100" w:beforeAutospacing="1" w:after="100" w:afterAutospacing="1" w:line="300" w:lineRule="atLeast"/>
        <w:ind w:left="375"/>
        <w:divId w:val="1452437822"/>
        <w:rPr>
          <w:rFonts w:ascii="Georgia" w:eastAsia="Times New Roman" w:hAnsi="Georgia" w:cs="Helvetica"/>
          <w:color w:val="333333"/>
          <w:lang w:val="en"/>
        </w:rPr>
      </w:pPr>
      <w:r>
        <w:rPr>
          <w:rFonts w:ascii="Georgia" w:eastAsia="Times New Roman" w:hAnsi="Georgia" w:cs="Helvetica"/>
          <w:color w:val="333333"/>
          <w:lang w:val="en"/>
        </w:rPr>
        <w:t>A robust international framework for measuring, reporting and verifying targets and actions was established in 2011 at the Durban Climate Conference.</w:t>
      </w:r>
    </w:p>
    <w:p w:rsidR="00F042FA" w:rsidRDefault="005646CC">
      <w:pPr>
        <w:numPr>
          <w:ilvl w:val="0"/>
          <w:numId w:val="6"/>
        </w:numPr>
        <w:spacing w:before="100" w:beforeAutospacing="1" w:after="100" w:afterAutospacing="1" w:line="300" w:lineRule="atLeast"/>
        <w:ind w:left="375"/>
        <w:divId w:val="1452437822"/>
        <w:rPr>
          <w:rFonts w:ascii="Georgia" w:eastAsia="Times New Roman" w:hAnsi="Georgia" w:cs="Helvetica"/>
          <w:color w:val="333333"/>
          <w:lang w:val="en"/>
        </w:rPr>
      </w:pPr>
      <w:r>
        <w:rPr>
          <w:rFonts w:ascii="Georgia" w:eastAsia="Times New Roman" w:hAnsi="Georgia" w:cs="Helvetica"/>
          <w:color w:val="333333"/>
          <w:lang w:val="en"/>
        </w:rPr>
        <w:t>A clear framework for markets and accounting has been established for second commitment period targets under the Kyoto Protocol. For targets outside the Protocol, countries will set out their rules for accounting and markets in biennial reports, due to begin 1 January 2014.</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A number of submissions to the Targets and Progress Review stated the conditions for moving beyond 5 per cent had not been met. </w:t>
      </w:r>
      <w:proofErr w:type="spellStart"/>
      <w:r>
        <w:rPr>
          <w:rFonts w:ascii="Georgia" w:hAnsi="Georgia" w:cs="Helvetica"/>
          <w:color w:val="333333"/>
          <w:lang w:val="en"/>
        </w:rPr>
        <w:t>Organisations</w:t>
      </w:r>
      <w:proofErr w:type="spellEnd"/>
      <w:r>
        <w:rPr>
          <w:rFonts w:ascii="Georgia" w:hAnsi="Georgia" w:cs="Helvetica"/>
          <w:color w:val="333333"/>
          <w:lang w:val="en"/>
        </w:rPr>
        <w:t xml:space="preserve"> with this view were the Australian Industry Greenhouse Network, the Australian Petroleum Production &amp; Exploration Association, the Business Council of Australia and the Cement Industry Foundation. The main reason given was that major developing economies had not yet committed to restrain emissions substantially and advanced economies had not yet taken on commitments comparable to Australia’s. The Authority’s view is that major developing countries and advanced economics are acting to restrain their emissions, and it has provided evidence to support this position in this chapter. Regardless, this is not one of the conditions for moving beyond 5 per cent. Unlike the conditions for moving to 15 or 25 per cent, there is no requirement in the ‘beyond 5 per cent’ conditions for major developing economies to commit to restrain emissions substantially or advanced economies to take on commitments comparable to Australia’s. </w:t>
      </w:r>
    </w:p>
    <w:p w:rsidR="00F042FA" w:rsidRDefault="005646CC">
      <w:pPr>
        <w:pStyle w:val="Heading5"/>
        <w:divId w:val="1452437822"/>
        <w:rPr>
          <w:rFonts w:eastAsia="Times New Roman" w:cs="Helvetica"/>
          <w:color w:val="333333"/>
          <w:lang w:val="en"/>
        </w:rPr>
      </w:pPr>
      <w:r>
        <w:rPr>
          <w:rFonts w:eastAsia="Times New Roman" w:cs="Helvetica"/>
          <w:color w:val="333333"/>
          <w:lang w:val="en"/>
        </w:rPr>
        <w:t>Conditions for 15 per cent</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Whether the conditions for moving to a 15 per cent target are fulfilled is less clear. Different readers legitimately might come to different conclusions about whether these conditions are met. Some elements are met; for example, there has been strong progress developing a global framework, including targets by all major emitting economies; measuring, reporting and verifying emissions; and taking action on finance and technology for developing countries.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Some elements are marginal, including global action on track to </w:t>
      </w:r>
      <w:proofErr w:type="spellStart"/>
      <w:r>
        <w:rPr>
          <w:rFonts w:ascii="Georgia" w:hAnsi="Georgia" w:cs="Helvetica"/>
          <w:color w:val="333333"/>
          <w:lang w:val="en"/>
        </w:rPr>
        <w:t>stabilisation</w:t>
      </w:r>
      <w:proofErr w:type="spellEnd"/>
      <w:r>
        <w:rPr>
          <w:rFonts w:ascii="Georgia" w:hAnsi="Georgia" w:cs="Helvetica"/>
          <w:color w:val="333333"/>
          <w:lang w:val="en"/>
        </w:rPr>
        <w:t xml:space="preserve"> between 510 and 540 ppm. Studies generally estimate that the level of global effort is on track to </w:t>
      </w:r>
      <w:proofErr w:type="spellStart"/>
      <w:r>
        <w:rPr>
          <w:rFonts w:ascii="Georgia" w:hAnsi="Georgia" w:cs="Helvetica"/>
          <w:color w:val="333333"/>
          <w:lang w:val="en"/>
        </w:rPr>
        <w:t>stabilisation</w:t>
      </w:r>
      <w:proofErr w:type="spellEnd"/>
      <w:r>
        <w:rPr>
          <w:rFonts w:ascii="Georgia" w:hAnsi="Georgia" w:cs="Helvetica"/>
          <w:color w:val="333333"/>
          <w:lang w:val="en"/>
        </w:rPr>
        <w:t xml:space="preserve"> at about 550 ppm (Project Catalyst 2010); however, there is significant uncertainty surrounding these estimates. First, there is uncertainty about the exact level of emissions reductions implied by the UNFCCC 2020 pledges (UNEP 2013). Second, the </w:t>
      </w:r>
      <w:proofErr w:type="spellStart"/>
      <w:r>
        <w:rPr>
          <w:rFonts w:ascii="Georgia" w:hAnsi="Georgia" w:cs="Helvetica"/>
          <w:color w:val="333333"/>
          <w:lang w:val="en"/>
        </w:rPr>
        <w:t>stabilisation</w:t>
      </w:r>
      <w:proofErr w:type="spellEnd"/>
      <w:r>
        <w:rPr>
          <w:rFonts w:ascii="Georgia" w:hAnsi="Georgia" w:cs="Helvetica"/>
          <w:color w:val="333333"/>
          <w:lang w:val="en"/>
        </w:rPr>
        <w:t xml:space="preserve"> outcome depends on the shape of the world’s long-term emissions trajectory; this means it is difficult to relate 2020 emissions levels to particular </w:t>
      </w:r>
      <w:proofErr w:type="spellStart"/>
      <w:r>
        <w:rPr>
          <w:rFonts w:ascii="Georgia" w:hAnsi="Georgia" w:cs="Helvetica"/>
          <w:color w:val="333333"/>
          <w:lang w:val="en"/>
        </w:rPr>
        <w:t>stabilisation</w:t>
      </w:r>
      <w:proofErr w:type="spellEnd"/>
      <w:r>
        <w:rPr>
          <w:rFonts w:ascii="Georgia" w:hAnsi="Georgia" w:cs="Helvetica"/>
          <w:color w:val="333333"/>
          <w:lang w:val="en"/>
        </w:rPr>
        <w:t xml:space="preserve"> outcomes without making significant assumptions about action after 2020 (</w:t>
      </w:r>
      <w:proofErr w:type="spellStart"/>
      <w:r>
        <w:rPr>
          <w:rFonts w:ascii="Georgia" w:hAnsi="Georgia" w:cs="Helvetica"/>
          <w:color w:val="333333"/>
          <w:lang w:val="en"/>
        </w:rPr>
        <w:t>Rogelj</w:t>
      </w:r>
      <w:proofErr w:type="spellEnd"/>
      <w:r>
        <w:rPr>
          <w:rFonts w:ascii="Georgia" w:hAnsi="Georgia" w:cs="Helvetica"/>
          <w:color w:val="333333"/>
          <w:lang w:val="en"/>
        </w:rPr>
        <w:t xml:space="preserve"> and </w:t>
      </w:r>
      <w:proofErr w:type="spellStart"/>
      <w:r>
        <w:rPr>
          <w:rFonts w:ascii="Georgia" w:hAnsi="Georgia" w:cs="Helvetica"/>
          <w:color w:val="333333"/>
          <w:lang w:val="en"/>
        </w:rPr>
        <w:t>Meinshausen</w:t>
      </w:r>
      <w:proofErr w:type="spellEnd"/>
      <w:r>
        <w:rPr>
          <w:rFonts w:ascii="Georgia" w:hAnsi="Georgia" w:cs="Helvetica"/>
          <w:color w:val="333333"/>
          <w:lang w:val="en"/>
        </w:rPr>
        <w:t xml:space="preserve"> 2010). Given the degree of uncertainty, </w:t>
      </w:r>
      <w:proofErr w:type="spellStart"/>
      <w:r>
        <w:rPr>
          <w:rFonts w:ascii="Georgia" w:hAnsi="Georgia" w:cs="Helvetica"/>
          <w:color w:val="333333"/>
          <w:lang w:val="en"/>
        </w:rPr>
        <w:t>stabilisation</w:t>
      </w:r>
      <w:proofErr w:type="spellEnd"/>
      <w:r>
        <w:rPr>
          <w:rFonts w:ascii="Georgia" w:hAnsi="Georgia" w:cs="Helvetica"/>
          <w:color w:val="333333"/>
          <w:lang w:val="en"/>
        </w:rPr>
        <w:t xml:space="preserve"> between 510 and 540 ppm cannot be ruled out.</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lastRenderedPageBreak/>
        <w:t xml:space="preserve">The condition regarding aggregate advanced economy action is also marginal. Recent analytical work estimates aggregate Annex I Party action to be 12–18 per cent below 1990 levels by 2020 (compared with the 15–25 per cent reductions listed in the conditions) (den </w:t>
      </w:r>
      <w:proofErr w:type="spellStart"/>
      <w:r>
        <w:rPr>
          <w:rFonts w:ascii="Georgia" w:hAnsi="Georgia" w:cs="Helvetica"/>
          <w:color w:val="333333"/>
          <w:lang w:val="en"/>
        </w:rPr>
        <w:t>Elzen</w:t>
      </w:r>
      <w:proofErr w:type="spellEnd"/>
      <w:r>
        <w:rPr>
          <w:rFonts w:ascii="Georgia" w:hAnsi="Georgia" w:cs="Helvetica"/>
          <w:color w:val="333333"/>
          <w:lang w:val="en"/>
        </w:rPr>
        <w:t xml:space="preserve"> et al. 2012, p. 9). There is uncertainty regarding these estimates, which could pull the aggregate up or down.</w:t>
      </w:r>
    </w:p>
    <w:p w:rsidR="00F042FA" w:rsidRDefault="005646CC">
      <w:pPr>
        <w:pStyle w:val="Heading5"/>
        <w:divId w:val="1452437822"/>
        <w:rPr>
          <w:rFonts w:eastAsia="Times New Roman" w:cs="Helvetica"/>
          <w:color w:val="333333"/>
          <w:lang w:val="en"/>
        </w:rPr>
      </w:pPr>
      <w:r>
        <w:rPr>
          <w:rFonts w:eastAsia="Times New Roman" w:cs="Helvetica"/>
          <w:color w:val="333333"/>
          <w:lang w:val="en"/>
        </w:rPr>
        <w:t>Conditions for 25 per cent</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In the Authority’s view, the conditions for 25 per cent have not been met at this time. In particular, while </w:t>
      </w:r>
      <w:proofErr w:type="spellStart"/>
      <w:r>
        <w:rPr>
          <w:rFonts w:ascii="Georgia" w:hAnsi="Georgia" w:cs="Helvetica"/>
          <w:color w:val="333333"/>
          <w:lang w:val="en"/>
        </w:rPr>
        <w:t>stabilisation</w:t>
      </w:r>
      <w:proofErr w:type="spellEnd"/>
      <w:r>
        <w:rPr>
          <w:rFonts w:ascii="Georgia" w:hAnsi="Georgia" w:cs="Helvetica"/>
          <w:color w:val="333333"/>
          <w:lang w:val="en"/>
        </w:rPr>
        <w:t xml:space="preserve"> of greenhouse gas concentrations at about 450 ppm remains technically feasible, most studies do not consider that the current 2020 pledges are on track. The aggregation of Annex I targets, even under the most </w:t>
      </w:r>
      <w:proofErr w:type="spellStart"/>
      <w:r>
        <w:rPr>
          <w:rFonts w:ascii="Georgia" w:hAnsi="Georgia" w:cs="Helvetica"/>
          <w:color w:val="333333"/>
          <w:lang w:val="en"/>
        </w:rPr>
        <w:t>favourable</w:t>
      </w:r>
      <w:proofErr w:type="spellEnd"/>
      <w:r>
        <w:rPr>
          <w:rFonts w:ascii="Georgia" w:hAnsi="Georgia" w:cs="Helvetica"/>
          <w:color w:val="333333"/>
          <w:lang w:val="en"/>
        </w:rPr>
        <w:t xml:space="preserve"> assumptions, is unlikely to be ‘at least 25 per cent’ reductions on 1990 levels.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These conditions have been long-standing Australian policy and have provided guidance to stakeholders about the likely Australian target. The Authority, however, is legislatively required to take into account a broader range of factors beyond these conditions, including estimates of the global greenhouse gas emissions budget, economic efficiency, equity and the level of global action to reduce greenhouse gas emissions. Therefore, while the assessment of the target conditions is an important factor in the Authority’s deliberations, it is only one input to its recommendations about Australia’s appropriate 2020 target.</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In the international context, the Authority has also taken into account how different Australian targets compare with the 2020 targets put forward by other countries, and Australia’s ability to influence other countries’ climate actions. These matters are discussed in the next section.</w:t>
      </w:r>
    </w:p>
    <w:p w:rsidR="005646CC" w:rsidRDefault="005646CC">
      <w:pPr>
        <w:rPr>
          <w:rFonts w:ascii="inherit" w:eastAsia="Times New Roman" w:hAnsi="inherit" w:cs="Helvetica"/>
          <w:b/>
          <w:bCs/>
          <w:color w:val="333333"/>
          <w:sz w:val="29"/>
          <w:szCs w:val="29"/>
          <w:lang w:val="en"/>
        </w:rPr>
      </w:pPr>
      <w:r>
        <w:rPr>
          <w:rFonts w:eastAsia="Times New Roman" w:cs="Helvetica"/>
          <w:color w:val="333333"/>
          <w:lang w:val="en"/>
        </w:rPr>
        <w:br w:type="page"/>
      </w:r>
    </w:p>
    <w:p w:rsidR="00F042FA" w:rsidRDefault="005646CC">
      <w:pPr>
        <w:pStyle w:val="Heading3"/>
        <w:divId w:val="1452437822"/>
        <w:rPr>
          <w:rFonts w:eastAsia="Times New Roman" w:cs="Helvetica"/>
          <w:color w:val="333333"/>
          <w:lang w:val="en"/>
        </w:rPr>
      </w:pPr>
      <w:r>
        <w:rPr>
          <w:rFonts w:eastAsia="Times New Roman" w:cs="Helvetica"/>
          <w:color w:val="333333"/>
          <w:lang w:val="en"/>
        </w:rPr>
        <w:lastRenderedPageBreak/>
        <w:t xml:space="preserve">4.3.2 Australia’s place in the world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Australia is prosperous compared with most countries. It has the 12</w:t>
      </w:r>
      <w:r>
        <w:rPr>
          <w:rFonts w:ascii="Georgia" w:hAnsi="Georgia" w:cs="Helvetica"/>
          <w:color w:val="333333"/>
          <w:sz w:val="18"/>
          <w:szCs w:val="18"/>
          <w:vertAlign w:val="superscript"/>
          <w:lang w:val="en"/>
        </w:rPr>
        <w:t>th</w:t>
      </w:r>
      <w:r>
        <w:rPr>
          <w:rFonts w:ascii="Georgia" w:hAnsi="Georgia" w:cs="Helvetica"/>
          <w:color w:val="333333"/>
          <w:lang w:val="en"/>
        </w:rPr>
        <w:t xml:space="preserve"> highest GDP per person in the world and a high standard of living, ranking second of 186 countries on the UNDP’s human development index.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Australia is also a high-emitting country in absolute and per person terms. Australia has the highest emissions per person of all developed countries and is responsible for about 1.3 per cent of the world’s emissions of greenhouse gases. While this may sound like a small proportion of the global total, Australia is the 15</w:t>
      </w:r>
      <w:r>
        <w:rPr>
          <w:rFonts w:ascii="Georgia" w:hAnsi="Georgia" w:cs="Helvetica"/>
          <w:color w:val="333333"/>
          <w:sz w:val="18"/>
          <w:szCs w:val="18"/>
          <w:vertAlign w:val="superscript"/>
          <w:lang w:val="en"/>
        </w:rPr>
        <w:t>th</w:t>
      </w:r>
      <w:r>
        <w:rPr>
          <w:rFonts w:ascii="Georgia" w:hAnsi="Georgia" w:cs="Helvetica"/>
          <w:color w:val="333333"/>
          <w:lang w:val="en"/>
        </w:rPr>
        <w:t xml:space="preserve"> highest emitter of greenhouse gases in the world (of 186 countries: WRI 2013b). Some of this reflects Australia’s relatively high share of fossil fuels in its energy supply. In 2011–12, coal represented nearly 60 per cent of Australia’s total primary energy supply (BREE 2013a) compared with an OECD average of 20 per cent (IEA 2012). Australia is one of only 19 countries that emits more than 1 per cent of the world’s emissions. Combined, emissions from these 19 countries account for more than two-thirds of the world’s total emissions.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In the Authority’s consultations, many stakeholders suggested that these factors mean Australia should show ‘climate leadership’, or be at the front end of international action. Against this, some submissions considered Australia had certain characteristics that argued against stronger action and cited potential impacts on Australia’s competitiveness and the high cost of reducing emissions in Australia.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As discussed in other parts of the Review (chapters 10 and 12), most studies—both Australian and international—find that Australia has relatively high costs of emissions reductions. These findings are important, but need to be balanced against three factors:</w:t>
      </w:r>
    </w:p>
    <w:p w:rsidR="00F042FA" w:rsidRDefault="005646CC">
      <w:pPr>
        <w:numPr>
          <w:ilvl w:val="0"/>
          <w:numId w:val="7"/>
        </w:numPr>
        <w:spacing w:before="100" w:beforeAutospacing="1" w:after="100" w:afterAutospacing="1" w:line="300" w:lineRule="atLeast"/>
        <w:ind w:left="375"/>
        <w:divId w:val="1452437822"/>
        <w:rPr>
          <w:rFonts w:ascii="Georgia" w:eastAsia="Times New Roman" w:hAnsi="Georgia" w:cs="Helvetica"/>
          <w:color w:val="333333"/>
          <w:lang w:val="en"/>
        </w:rPr>
      </w:pPr>
      <w:r>
        <w:rPr>
          <w:rFonts w:ascii="Georgia" w:eastAsia="Times New Roman" w:hAnsi="Georgia" w:cs="Helvetica"/>
          <w:color w:val="333333"/>
          <w:lang w:val="en"/>
        </w:rPr>
        <w:t>the magnitude of the costs may be ameliorated by access to international emissions reduction units</w:t>
      </w:r>
    </w:p>
    <w:p w:rsidR="00F042FA" w:rsidRDefault="005646CC">
      <w:pPr>
        <w:numPr>
          <w:ilvl w:val="0"/>
          <w:numId w:val="7"/>
        </w:numPr>
        <w:spacing w:before="100" w:beforeAutospacing="1" w:after="100" w:afterAutospacing="1" w:line="300" w:lineRule="atLeast"/>
        <w:ind w:left="375"/>
        <w:divId w:val="1452437822"/>
        <w:rPr>
          <w:rFonts w:ascii="Georgia" w:eastAsia="Times New Roman" w:hAnsi="Georgia" w:cs="Helvetica"/>
          <w:color w:val="333333"/>
          <w:lang w:val="en"/>
        </w:rPr>
      </w:pPr>
      <w:proofErr w:type="gramStart"/>
      <w:r>
        <w:rPr>
          <w:rFonts w:ascii="Georgia" w:eastAsia="Times New Roman" w:hAnsi="Georgia" w:cs="Helvetica"/>
          <w:color w:val="333333"/>
          <w:lang w:val="en"/>
        </w:rPr>
        <w:t>emissions</w:t>
      </w:r>
      <w:proofErr w:type="gramEnd"/>
      <w:r>
        <w:rPr>
          <w:rFonts w:ascii="Georgia" w:eastAsia="Times New Roman" w:hAnsi="Georgia" w:cs="Helvetica"/>
          <w:color w:val="333333"/>
          <w:lang w:val="en"/>
        </w:rPr>
        <w:t xml:space="preserve"> reduction costs—and their distribution across households and industry—depend heavily on policy design. Policies can be designed to help households and moderate the costs on businesses</w:t>
      </w:r>
    </w:p>
    <w:p w:rsidR="00F042FA" w:rsidRDefault="005646CC">
      <w:pPr>
        <w:numPr>
          <w:ilvl w:val="0"/>
          <w:numId w:val="7"/>
        </w:numPr>
        <w:spacing w:before="100" w:beforeAutospacing="1" w:after="100" w:afterAutospacing="1" w:line="300" w:lineRule="atLeast"/>
        <w:ind w:left="375"/>
        <w:divId w:val="1452437822"/>
        <w:rPr>
          <w:rFonts w:ascii="Georgia" w:eastAsia="Times New Roman" w:hAnsi="Georgia" w:cs="Helvetica"/>
          <w:color w:val="333333"/>
          <w:lang w:val="en"/>
        </w:rPr>
      </w:pPr>
      <w:proofErr w:type="gramStart"/>
      <w:r>
        <w:rPr>
          <w:rFonts w:ascii="Georgia" w:eastAsia="Times New Roman" w:hAnsi="Georgia" w:cs="Helvetica"/>
          <w:color w:val="333333"/>
          <w:lang w:val="en"/>
        </w:rPr>
        <w:t>while</w:t>
      </w:r>
      <w:proofErr w:type="gramEnd"/>
      <w:r>
        <w:rPr>
          <w:rFonts w:ascii="Georgia" w:eastAsia="Times New Roman" w:hAnsi="Georgia" w:cs="Helvetica"/>
          <w:color w:val="333333"/>
          <w:lang w:val="en"/>
        </w:rPr>
        <w:t xml:space="preserve"> Australia’s costs may be relatively high, it also has relatively high development levels and therefore greater capacity to meet them.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An analysis of Australia’s place in the world shows that it has high emissions—and the capacity and prosperity to reduce them. Comparing its targets and actions to much poorer countries, including China and India, can be useful for a policy design process or when considering issues of carbon leakage. However, in terms of overall ambition, it would not be fair to expect these countries to take the same action as Australia because they are significantly poorer and have dramatically different capacities to implement policy and respond to climate change. Table 4.5 describes emissions and development data for each country. </w:t>
      </w:r>
    </w:p>
    <w:p w:rsidR="005646CC" w:rsidRDefault="005646CC">
      <w:pPr>
        <w:rPr>
          <w:rFonts w:ascii="inherit" w:eastAsia="Times New Roman" w:hAnsi="inherit" w:cs="Helvetica"/>
          <w:b/>
          <w:bCs/>
          <w:color w:val="333333"/>
          <w:sz w:val="31"/>
          <w:szCs w:val="31"/>
          <w:lang w:val="en"/>
        </w:rPr>
      </w:pPr>
      <w:r>
        <w:rPr>
          <w:rFonts w:eastAsia="Times New Roman" w:cs="Helvetica"/>
          <w:color w:val="333333"/>
          <w:lang w:val="en"/>
        </w:rPr>
        <w:br w:type="page"/>
      </w:r>
    </w:p>
    <w:p w:rsidR="00F042FA" w:rsidRDefault="005646CC">
      <w:pPr>
        <w:pStyle w:val="Heading2"/>
        <w:divId w:val="1452437822"/>
        <w:rPr>
          <w:rFonts w:eastAsia="Times New Roman" w:cs="Helvetica"/>
          <w:color w:val="333333"/>
          <w:lang w:val="en"/>
        </w:rPr>
      </w:pPr>
      <w:r>
        <w:rPr>
          <w:rFonts w:eastAsia="Times New Roman" w:cs="Helvetica"/>
          <w:color w:val="333333"/>
          <w:lang w:val="en"/>
        </w:rPr>
        <w:lastRenderedPageBreak/>
        <w:t xml:space="preserve">Table 4.5: Comparing Australia’s emissions and capacity to act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13"/>
        <w:gridCol w:w="1810"/>
        <w:gridCol w:w="1790"/>
        <w:gridCol w:w="1659"/>
        <w:gridCol w:w="2555"/>
      </w:tblGrid>
      <w:tr w:rsidR="00F042FA">
        <w:trPr>
          <w:divId w:val="1452437822"/>
          <w:tblHeader/>
          <w:tblCellSpacing w:w="15" w:type="dxa"/>
        </w:trPr>
        <w:tc>
          <w:tcPr>
            <w:tcW w:w="0" w:type="auto"/>
            <w:gridSpan w:val="5"/>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Australia’s emissions</w:t>
            </w:r>
          </w:p>
        </w:tc>
      </w:tr>
      <w:tr w:rsidR="00F042FA">
        <w:trPr>
          <w:divId w:val="1452437822"/>
          <w:tblCellSpacing w:w="15" w:type="dxa"/>
        </w:trPr>
        <w:tc>
          <w:tcPr>
            <w:tcW w:w="0" w:type="auto"/>
            <w:gridSpan w:val="5"/>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Per cent of global emissions: 1.3 (15</w:t>
            </w:r>
            <w:r>
              <w:rPr>
                <w:rFonts w:ascii="Georgia" w:hAnsi="Georgia" w:cs="Helvetica"/>
                <w:color w:val="333333"/>
                <w:sz w:val="18"/>
                <w:szCs w:val="18"/>
                <w:vertAlign w:val="superscript"/>
              </w:rPr>
              <w:t>th</w:t>
            </w:r>
            <w:r>
              <w:rPr>
                <w:rFonts w:ascii="Georgia" w:hAnsi="Georgia" w:cs="Helvetica"/>
                <w:color w:val="333333"/>
              </w:rPr>
              <w:t xml:space="preserve"> in the world in 2009) </w:t>
            </w:r>
          </w:p>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Emissions per person: 25 </w:t>
            </w:r>
            <w:proofErr w:type="spellStart"/>
            <w:r>
              <w:rPr>
                <w:rFonts w:ascii="Georgia" w:hAnsi="Georgia" w:cs="Helvetica"/>
                <w:color w:val="333333"/>
              </w:rPr>
              <w:t>tonnes</w:t>
            </w:r>
            <w:proofErr w:type="spellEnd"/>
            <w:r>
              <w:rPr>
                <w:rFonts w:ascii="Georgia" w:hAnsi="Georgia" w:cs="Helvetica"/>
                <w:color w:val="333333"/>
              </w:rPr>
              <w:t xml:space="preserve"> of CO</w:t>
            </w:r>
            <w:r>
              <w:rPr>
                <w:rFonts w:ascii="Georgia" w:hAnsi="Georgia" w:cs="Helvetica"/>
                <w:color w:val="333333"/>
                <w:sz w:val="18"/>
                <w:szCs w:val="18"/>
                <w:vertAlign w:val="subscript"/>
              </w:rPr>
              <w:t>2</w:t>
            </w:r>
            <w:r>
              <w:rPr>
                <w:rFonts w:ascii="Georgia" w:hAnsi="Georgia" w:cs="Helvetica"/>
                <w:color w:val="333333"/>
              </w:rPr>
              <w:t>-e (11</w:t>
            </w:r>
            <w:r>
              <w:rPr>
                <w:rFonts w:ascii="Georgia" w:hAnsi="Georgia" w:cs="Helvetica"/>
                <w:color w:val="333333"/>
                <w:sz w:val="18"/>
                <w:szCs w:val="18"/>
                <w:vertAlign w:val="superscript"/>
              </w:rPr>
              <w:t>th</w:t>
            </w:r>
            <w:r>
              <w:rPr>
                <w:rFonts w:ascii="Georgia" w:hAnsi="Georgia" w:cs="Helvetica"/>
                <w:color w:val="333333"/>
              </w:rPr>
              <w:t xml:space="preserve"> in the world in 2009, highest of any developed country)</w:t>
            </w:r>
          </w:p>
        </w:tc>
      </w:tr>
      <w:tr w:rsidR="00F042FA">
        <w:trPr>
          <w:divId w:val="1452437822"/>
          <w:tblCellSpacing w:w="15" w:type="dxa"/>
        </w:trPr>
        <w:tc>
          <w:tcPr>
            <w:tcW w:w="0" w:type="auto"/>
            <w:gridSpan w:val="5"/>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Australia’s development and economy</w:t>
            </w:r>
          </w:p>
        </w:tc>
      </w:tr>
      <w:tr w:rsidR="00F042FA">
        <w:trPr>
          <w:divId w:val="1452437822"/>
          <w:tblCellSpacing w:w="15" w:type="dxa"/>
        </w:trPr>
        <w:tc>
          <w:tcPr>
            <w:tcW w:w="0" w:type="auto"/>
            <w:gridSpan w:val="5"/>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Human development index ranking: 2</w:t>
            </w:r>
          </w:p>
          <w:p w:rsidR="00F042FA" w:rsidRDefault="005646CC">
            <w:pPr>
              <w:pStyle w:val="NormalWeb"/>
              <w:spacing w:line="300" w:lineRule="atLeast"/>
              <w:rPr>
                <w:rFonts w:ascii="Georgia" w:hAnsi="Georgia" w:cs="Helvetica"/>
                <w:color w:val="333333"/>
              </w:rPr>
            </w:pPr>
            <w:r>
              <w:rPr>
                <w:rFonts w:ascii="Georgia" w:hAnsi="Georgia" w:cs="Helvetica"/>
                <w:color w:val="333333"/>
              </w:rPr>
              <w:t>GDP ($</w:t>
            </w:r>
            <w:proofErr w:type="spellStart"/>
            <w:r>
              <w:rPr>
                <w:rFonts w:ascii="Georgia" w:hAnsi="Georgia" w:cs="Helvetica"/>
                <w:color w:val="333333"/>
              </w:rPr>
              <w:t>Int</w:t>
            </w:r>
            <w:proofErr w:type="spellEnd"/>
            <w:r>
              <w:rPr>
                <w:rFonts w:ascii="Georgia" w:hAnsi="Georgia" w:cs="Helvetica"/>
                <w:color w:val="333333"/>
              </w:rPr>
              <w:t>, PPP): $961 billion (18</w:t>
            </w:r>
            <w:r>
              <w:rPr>
                <w:rFonts w:ascii="Georgia" w:hAnsi="Georgia" w:cs="Helvetica"/>
                <w:color w:val="333333"/>
                <w:sz w:val="18"/>
                <w:szCs w:val="18"/>
                <w:vertAlign w:val="superscript"/>
              </w:rPr>
              <w:t>th</w:t>
            </w:r>
            <w:r>
              <w:rPr>
                <w:rFonts w:ascii="Georgia" w:hAnsi="Georgia" w:cs="Helvetica"/>
                <w:color w:val="333333"/>
              </w:rPr>
              <w:t xml:space="preserve"> in the world)</w:t>
            </w:r>
          </w:p>
          <w:p w:rsidR="00F042FA" w:rsidRDefault="005646CC">
            <w:pPr>
              <w:pStyle w:val="NormalWeb"/>
              <w:spacing w:line="300" w:lineRule="atLeast"/>
              <w:rPr>
                <w:rFonts w:ascii="Georgia" w:hAnsi="Georgia" w:cs="Helvetica"/>
                <w:color w:val="333333"/>
              </w:rPr>
            </w:pPr>
            <w:r>
              <w:rPr>
                <w:rFonts w:ascii="Georgia" w:hAnsi="Georgia" w:cs="Helvetica"/>
                <w:color w:val="333333"/>
              </w:rPr>
              <w:t>GDP ($</w:t>
            </w:r>
            <w:proofErr w:type="spellStart"/>
            <w:r>
              <w:rPr>
                <w:rFonts w:ascii="Georgia" w:hAnsi="Georgia" w:cs="Helvetica"/>
                <w:color w:val="333333"/>
              </w:rPr>
              <w:t>Int</w:t>
            </w:r>
            <w:proofErr w:type="spellEnd"/>
            <w:r>
              <w:rPr>
                <w:rFonts w:ascii="Georgia" w:hAnsi="Georgia" w:cs="Helvetica"/>
                <w:color w:val="333333"/>
              </w:rPr>
              <w:t>, PPP) per person: $41,954 (9</w:t>
            </w:r>
            <w:r>
              <w:rPr>
                <w:rFonts w:ascii="Georgia" w:hAnsi="Georgia" w:cs="Helvetica"/>
                <w:color w:val="333333"/>
                <w:sz w:val="18"/>
                <w:szCs w:val="18"/>
                <w:vertAlign w:val="superscript"/>
              </w:rPr>
              <w:t>th</w:t>
            </w:r>
            <w:r>
              <w:rPr>
                <w:rFonts w:ascii="Georgia" w:hAnsi="Georgia" w:cs="Helvetica"/>
                <w:color w:val="333333"/>
              </w:rPr>
              <w:t xml:space="preserve"> in the world)</w:t>
            </w:r>
          </w:p>
        </w:tc>
      </w:tr>
      <w:tr w:rsidR="00F042FA">
        <w:trPr>
          <w:divId w:val="1452437822"/>
          <w:tblCellSpacing w:w="15" w:type="dxa"/>
        </w:trPr>
        <w:tc>
          <w:tcPr>
            <w:tcW w:w="0" w:type="auto"/>
            <w:gridSpan w:val="5"/>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Australia’s emissions and development compared to key countries</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Emphasis"/>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Emphasis"/>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Emphasis"/>
                <w:rFonts w:ascii="Georgia" w:hAnsi="Georgia" w:cs="Helvetica"/>
                <w:color w:val="333333"/>
              </w:rPr>
              <w:t xml:space="preserve">Per cent of global emissions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Emphasis"/>
                <w:rFonts w:ascii="Georgia" w:hAnsi="Georgia" w:cs="Helvetica"/>
                <w:color w:val="333333"/>
              </w:rPr>
              <w:t xml:space="preserve">Emissions per person </w:t>
            </w:r>
            <w:r>
              <w:rPr>
                <w:rFonts w:ascii="Georgia" w:hAnsi="Georgia" w:cs="Helvetica"/>
                <w:i/>
                <w:iCs/>
                <w:color w:val="333333"/>
              </w:rPr>
              <w:br/>
            </w:r>
            <w:r>
              <w:rPr>
                <w:rStyle w:val="Emphasis"/>
                <w:rFonts w:ascii="Georgia" w:hAnsi="Georgia" w:cs="Helvetica"/>
                <w:color w:val="333333"/>
              </w:rPr>
              <w:t>(t CO</w:t>
            </w:r>
            <w:r>
              <w:rPr>
                <w:rFonts w:ascii="Georgia" w:hAnsi="Georgia" w:cs="Helvetica"/>
                <w:color w:val="333333"/>
                <w:sz w:val="18"/>
                <w:szCs w:val="18"/>
                <w:vertAlign w:val="subscript"/>
              </w:rPr>
              <w:t>2</w:t>
            </w:r>
            <w:r>
              <w:rPr>
                <w:rStyle w:val="Emphasis"/>
                <w:rFonts w:ascii="Georgia" w:hAnsi="Georgia" w:cs="Helvetica"/>
                <w:color w:val="333333"/>
              </w:rPr>
              <w:t>-e)</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Emphasis"/>
                <w:rFonts w:ascii="Georgia" w:hAnsi="Georgia" w:cs="Helvetica"/>
                <w:color w:val="333333"/>
              </w:rPr>
              <w:t xml:space="preserve">Human development index* (rank: 1=highest) </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46" name="Picture 46" descr="Austr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ustral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Australia</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1.3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25.1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2</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47" name="Picture 47" descr="Ch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hin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China</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22.1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7.1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101</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48" name="Picture 48" descr="U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S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United States</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15.3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21.2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3</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49" name="Picture 49" descr="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European Union</w:t>
            </w:r>
            <w:r>
              <w:rPr>
                <w:rFonts w:ascii="Georgia" w:hAnsi="Georgia" w:cs="Helvetica"/>
                <w:color w:val="333333"/>
              </w:rPr>
              <w:t xml:space="preserve"> </w:t>
            </w:r>
            <w:r>
              <w:rPr>
                <w:rFonts w:ascii="Georgia" w:hAnsi="Georgia" w:cs="Helvetica"/>
                <w:color w:val="333333"/>
              </w:rPr>
              <w:br/>
              <w:t>(28 member states)</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10.9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9.2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From 4 (the Netherlands) to 57 (Bulgaria)</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50" name="Picture 50" descr="In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ndi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India</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5.5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1.9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136</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lastRenderedPageBreak/>
              <w:drawing>
                <wp:inline distT="0" distB="0" distL="0" distR="0">
                  <wp:extent cx="533400" cy="352425"/>
                  <wp:effectExtent l="0" t="0" r="0" b="9525"/>
                  <wp:docPr id="51" name="Picture 51" descr="Ja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apa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Japan</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2.8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9.5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10</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52" name="Picture 52" descr="Germ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ermany.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Germany</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2.1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10.9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5</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53" name="Picture 53" descr="Indone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ndonesi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Indonesia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1.9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3.3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121</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54" name="Picture 54" descr="Can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anad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Canada</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1.6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19.9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11</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55" name="Picture 55" descr="RepublicOfKor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epublicOfKore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Republic of Korea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1.4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12.5 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12</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56" name="Picture 56" descr="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U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United Kingdom</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1.4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9.3  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26</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57" name="Picture 57" descr="SouthAf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outhAfric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South Africa</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1.3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11.2  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121</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33400" cy="352425"/>
                  <wp:effectExtent l="0" t="0" r="0" b="9525"/>
                  <wp:docPr id="58" name="Picture 58" descr="NewZea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NewZealan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New Zealand</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0.2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16.6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6</w:t>
            </w:r>
          </w:p>
        </w:tc>
      </w:tr>
      <w:tr w:rsidR="00F042FA">
        <w:trPr>
          <w:divId w:val="1452437822"/>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552450" cy="361950"/>
                  <wp:effectExtent l="0" t="0" r="0" b="0"/>
                  <wp:docPr id="59" name="Picture 59" descr="Nor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orway.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Style w:val="Strong"/>
                <w:rFonts w:ascii="Georgia" w:hAnsi="Georgia" w:cs="Helvetica"/>
                <w:color w:val="333333"/>
              </w:rPr>
              <w:t>Norway</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 xml:space="preserve">0.1 </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11.2</w:t>
            </w:r>
          </w:p>
        </w:tc>
        <w:tc>
          <w:tcPr>
            <w:tcW w:w="0" w:type="auto"/>
            <w:tcBorders>
              <w:top w:val="single" w:sz="6" w:space="0" w:color="DDDDDD"/>
            </w:tcBorders>
            <w:shd w:val="clear" w:color="auto" w:fill="auto"/>
            <w:tcMar>
              <w:top w:w="120" w:type="dxa"/>
              <w:left w:w="120" w:type="dxa"/>
              <w:bottom w:w="120" w:type="dxa"/>
              <w:right w:w="120" w:type="dxa"/>
            </w:tcMar>
            <w:hideMark/>
          </w:tcPr>
          <w:p w:rsidR="00F042FA" w:rsidRDefault="005646CC">
            <w:pPr>
              <w:pStyle w:val="NormalWeb"/>
              <w:spacing w:line="300" w:lineRule="atLeast"/>
              <w:rPr>
                <w:rFonts w:ascii="Georgia" w:hAnsi="Georgia" w:cs="Helvetica"/>
                <w:color w:val="333333"/>
              </w:rPr>
            </w:pPr>
            <w:r>
              <w:rPr>
                <w:rFonts w:ascii="Georgia" w:hAnsi="Georgia" w:cs="Helvetica"/>
                <w:color w:val="333333"/>
              </w:rPr>
              <w:t>1</w:t>
            </w:r>
          </w:p>
        </w:tc>
      </w:tr>
    </w:tbl>
    <w:p w:rsidR="00F042FA" w:rsidRDefault="005646CC">
      <w:pPr>
        <w:pStyle w:val="NormalWeb"/>
        <w:spacing w:line="300" w:lineRule="atLeast"/>
        <w:divId w:val="1452437822"/>
        <w:rPr>
          <w:rFonts w:ascii="Georgia" w:hAnsi="Georgia" w:cs="Helvetica"/>
          <w:color w:val="333333"/>
          <w:lang w:val="en"/>
        </w:rPr>
      </w:pPr>
      <w:r>
        <w:rPr>
          <w:rStyle w:val="Strong"/>
          <w:rFonts w:ascii="Georgia" w:hAnsi="Georgia" w:cs="Helvetica"/>
          <w:color w:val="333333"/>
          <w:lang w:val="en"/>
        </w:rPr>
        <w:t xml:space="preserve">Note: </w:t>
      </w:r>
      <w:r>
        <w:rPr>
          <w:rFonts w:ascii="Georgia" w:hAnsi="Georgia" w:cs="Helvetica"/>
          <w:color w:val="333333"/>
          <w:lang w:val="en"/>
        </w:rPr>
        <w:t>The United Nations human development index is a composite measurement of development that combines indicators of life expectancy, education and income; PPP is purchasing power parity, used when comparing GDP across countries.</w:t>
      </w:r>
      <w:r>
        <w:rPr>
          <w:rFonts w:ascii="Georgia" w:hAnsi="Georgia" w:cs="Helvetica"/>
          <w:b/>
          <w:bCs/>
          <w:color w:val="333333"/>
          <w:lang w:val="en"/>
        </w:rPr>
        <w:br/>
      </w:r>
      <w:r>
        <w:rPr>
          <w:rStyle w:val="Strong"/>
          <w:rFonts w:ascii="Georgia" w:hAnsi="Georgia" w:cs="Helvetica"/>
          <w:color w:val="333333"/>
          <w:lang w:val="en"/>
        </w:rPr>
        <w:t xml:space="preserve">Sources: </w:t>
      </w:r>
      <w:r>
        <w:rPr>
          <w:rFonts w:ascii="Georgia" w:hAnsi="Georgia" w:cs="Helvetica"/>
          <w:color w:val="333333"/>
          <w:lang w:val="en"/>
        </w:rPr>
        <w:t>Emissions data from WRI 2013b, year 2009, excluding land use; GDP data from IMF 2013; population data from ABS</w:t>
      </w:r>
    </w:p>
    <w:p w:rsidR="00F042FA" w:rsidRDefault="005646CC">
      <w:pPr>
        <w:pStyle w:val="Heading3"/>
        <w:divId w:val="1452437822"/>
        <w:rPr>
          <w:rFonts w:eastAsia="Times New Roman" w:cs="Helvetica"/>
          <w:color w:val="333333"/>
          <w:lang w:val="en"/>
        </w:rPr>
      </w:pPr>
      <w:r>
        <w:rPr>
          <w:rFonts w:eastAsia="Times New Roman" w:cs="Helvetica"/>
          <w:color w:val="333333"/>
          <w:lang w:val="en"/>
        </w:rPr>
        <w:t>4.3.3 Comparing Australia’s target range to other countries’ targets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In considering an appropriate 2020 target for Australia, it is relevant to consider how different Australian targets compare with the 2020 targets put forward by other countries.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lastRenderedPageBreak/>
        <w:t xml:space="preserve">To assist with this analysis, the Authority has considered Australian targets of 5, 15 and 25 per cent relative to targets of key countries. The countries include those with similar levels of development to Australia, major emitting economies and Australia’s major trading partners and </w:t>
      </w:r>
      <w:proofErr w:type="spellStart"/>
      <w:r>
        <w:rPr>
          <w:rFonts w:ascii="Georgia" w:hAnsi="Georgia" w:cs="Helvetica"/>
          <w:color w:val="333333"/>
          <w:lang w:val="en"/>
        </w:rPr>
        <w:t>neighbours</w:t>
      </w:r>
      <w:proofErr w:type="spellEnd"/>
      <w:r>
        <w:rPr>
          <w:rFonts w:ascii="Georgia" w:hAnsi="Georgia" w:cs="Helvetica"/>
          <w:color w:val="333333"/>
          <w:lang w:val="en"/>
        </w:rPr>
        <w:t xml:space="preserve">.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These countries have put forward targets in different forms with different reference years, which makes them difficult to compare. To facilitate comparison, the Authority has translated the 2020 targets of key countries to the same four key measures on a 2005 base year:</w:t>
      </w:r>
    </w:p>
    <w:p w:rsidR="00F042FA" w:rsidRDefault="005646CC">
      <w:pPr>
        <w:numPr>
          <w:ilvl w:val="0"/>
          <w:numId w:val="8"/>
        </w:numPr>
        <w:spacing w:before="100" w:beforeAutospacing="1" w:after="100" w:afterAutospacing="1" w:line="300" w:lineRule="atLeast"/>
        <w:ind w:left="375"/>
        <w:divId w:val="1452437822"/>
        <w:rPr>
          <w:rFonts w:ascii="Georgia" w:eastAsia="Times New Roman" w:hAnsi="Georgia" w:cs="Helvetica"/>
          <w:color w:val="333333"/>
          <w:lang w:val="en"/>
        </w:rPr>
      </w:pPr>
      <w:r>
        <w:rPr>
          <w:rFonts w:ascii="Georgia" w:eastAsia="Times New Roman" w:hAnsi="Georgia" w:cs="Helvetica"/>
          <w:color w:val="333333"/>
          <w:lang w:val="en"/>
        </w:rPr>
        <w:t>absolute emissions reductions or limitations</w:t>
      </w:r>
    </w:p>
    <w:p w:rsidR="00F042FA" w:rsidRDefault="005646CC">
      <w:pPr>
        <w:numPr>
          <w:ilvl w:val="0"/>
          <w:numId w:val="8"/>
        </w:numPr>
        <w:spacing w:before="100" w:beforeAutospacing="1" w:after="100" w:afterAutospacing="1" w:line="300" w:lineRule="atLeast"/>
        <w:ind w:left="375"/>
        <w:divId w:val="1452437822"/>
        <w:rPr>
          <w:rFonts w:ascii="Georgia" w:eastAsia="Times New Roman" w:hAnsi="Georgia" w:cs="Helvetica"/>
          <w:color w:val="333333"/>
          <w:lang w:val="en"/>
        </w:rPr>
      </w:pPr>
      <w:r>
        <w:rPr>
          <w:rFonts w:ascii="Georgia" w:eastAsia="Times New Roman" w:hAnsi="Georgia" w:cs="Helvetica"/>
          <w:color w:val="333333"/>
          <w:lang w:val="en"/>
        </w:rPr>
        <w:t>emissions intensity implied by 2020 targets</w:t>
      </w:r>
    </w:p>
    <w:p w:rsidR="00F042FA" w:rsidRDefault="005646CC">
      <w:pPr>
        <w:numPr>
          <w:ilvl w:val="0"/>
          <w:numId w:val="8"/>
        </w:numPr>
        <w:spacing w:before="100" w:beforeAutospacing="1" w:after="100" w:afterAutospacing="1" w:line="300" w:lineRule="atLeast"/>
        <w:ind w:left="375"/>
        <w:divId w:val="1452437822"/>
        <w:rPr>
          <w:rFonts w:ascii="Georgia" w:eastAsia="Times New Roman" w:hAnsi="Georgia" w:cs="Helvetica"/>
          <w:color w:val="333333"/>
          <w:lang w:val="en"/>
        </w:rPr>
      </w:pPr>
      <w:r>
        <w:rPr>
          <w:rFonts w:ascii="Georgia" w:eastAsia="Times New Roman" w:hAnsi="Georgia" w:cs="Helvetica"/>
          <w:color w:val="333333"/>
          <w:lang w:val="en"/>
        </w:rPr>
        <w:t>deviations from business-as-usual</w:t>
      </w:r>
    </w:p>
    <w:p w:rsidR="00F042FA" w:rsidRDefault="005646CC">
      <w:pPr>
        <w:numPr>
          <w:ilvl w:val="0"/>
          <w:numId w:val="8"/>
        </w:numPr>
        <w:spacing w:before="100" w:beforeAutospacing="1" w:after="100" w:afterAutospacing="1" w:line="300" w:lineRule="atLeast"/>
        <w:ind w:left="375"/>
        <w:divId w:val="1452437822"/>
        <w:rPr>
          <w:rFonts w:ascii="Georgia" w:eastAsia="Times New Roman" w:hAnsi="Georgia" w:cs="Helvetica"/>
          <w:color w:val="333333"/>
          <w:lang w:val="en"/>
        </w:rPr>
      </w:pPr>
      <w:proofErr w:type="gramStart"/>
      <w:r>
        <w:rPr>
          <w:rFonts w:ascii="Georgia" w:eastAsia="Times New Roman" w:hAnsi="Georgia" w:cs="Helvetica"/>
          <w:color w:val="333333"/>
          <w:lang w:val="en"/>
        </w:rPr>
        <w:t>per</w:t>
      </w:r>
      <w:proofErr w:type="gramEnd"/>
      <w:r>
        <w:rPr>
          <w:rFonts w:ascii="Georgia" w:eastAsia="Times New Roman" w:hAnsi="Georgia" w:cs="Helvetica"/>
          <w:color w:val="333333"/>
          <w:lang w:val="en"/>
        </w:rPr>
        <w:t xml:space="preserve"> person emissions implied by 2020 targets.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Each measure provides a different way of looking at the target range. Absolute emissions give a direct assessment of the overall emissions reduction levels. Reductions in emissions intensity demonstrate a country’s intended rate of economic </w:t>
      </w:r>
      <w:proofErr w:type="spellStart"/>
      <w:r>
        <w:rPr>
          <w:rFonts w:ascii="Georgia" w:hAnsi="Georgia" w:cs="Helvetica"/>
          <w:color w:val="333333"/>
          <w:lang w:val="en"/>
        </w:rPr>
        <w:t>decarbonisation</w:t>
      </w:r>
      <w:proofErr w:type="spellEnd"/>
      <w:r>
        <w:rPr>
          <w:rFonts w:ascii="Georgia" w:hAnsi="Georgia" w:cs="Helvetica"/>
          <w:color w:val="333333"/>
          <w:lang w:val="en"/>
        </w:rPr>
        <w:t>. Deviations from business-as-usual give a comparative measure of the effect of targets on emissions and the effectiveness of climate change policies. Per person emissions removes the effect of population growth and links to the contraction and convergence and equity discussions in Chapter 8.</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All of these measures have different limitations, and the metric of deviations from business-as-usual is particularly difficult, as it relies on contestable assumptions. The methodology and limitations are explained in Appendix B.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Since each of the four measures provides different information about countries’ targets, it is important to look at the whole picture rather than any one measure in isolation. However, even this does not capture all relevant factors. For example, none of the above measures takes into account a country’s development level, its previous action or its historical emissions levels. This analysis cannot capture the full international context over time and should therefore be used as a starting point for considering comparability rather than as a definitive formula.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Comparing different countries’ targets is complicated by different base years. For example, the US target is a 17 per cent reduction by 2020 compared with 2005 levels. Australia’s target range is expressed relative to 2000. To think about an Australian target that matches the US target, a matching base year is needed. In 2020, the US target requires its emissions to be 20 per cent lower than its emissions in 2000. Therefore, a matching target for Australia on this basis would be 20 per cent. Conversely, if Australia was to reduce its emissions by 17 per cent compared with its own 2005 level emissions, this equates to a 10 per cent reduction compared with 2000 level emissions.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With the above caveats, Figure 4.3 </w:t>
      </w:r>
      <w:proofErr w:type="spellStart"/>
      <w:r>
        <w:rPr>
          <w:rFonts w:ascii="Georgia" w:hAnsi="Georgia" w:cs="Helvetica"/>
          <w:color w:val="333333"/>
          <w:lang w:val="en"/>
        </w:rPr>
        <w:t>summarises</w:t>
      </w:r>
      <w:proofErr w:type="spellEnd"/>
      <w:r>
        <w:rPr>
          <w:rFonts w:ascii="Georgia" w:hAnsi="Georgia" w:cs="Helvetica"/>
          <w:color w:val="333333"/>
          <w:lang w:val="en"/>
        </w:rPr>
        <w:t xml:space="preserve"> the Authority’s analysis of how targets of 5, 15 and 25 per cent rank relative to other countries’ targets on the four measures. It also includes where Australia sits on the development metrics of GDP per person and human development index.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lastRenderedPageBreak/>
        <w:t xml:space="preserve">Several stakeholders suggested the relative cost of abatement as an important comparative measure. This is </w:t>
      </w:r>
      <w:proofErr w:type="spellStart"/>
      <w:r>
        <w:rPr>
          <w:rFonts w:ascii="Georgia" w:hAnsi="Georgia" w:cs="Helvetica"/>
          <w:color w:val="333333"/>
          <w:lang w:val="en"/>
        </w:rPr>
        <w:t>analysed</w:t>
      </w:r>
      <w:proofErr w:type="spellEnd"/>
      <w:r>
        <w:rPr>
          <w:rFonts w:ascii="Georgia" w:hAnsi="Georgia" w:cs="Helvetica"/>
          <w:color w:val="333333"/>
          <w:lang w:val="en"/>
        </w:rPr>
        <w:t xml:space="preserve"> separately in Chapter 8. </w:t>
      </w:r>
    </w:p>
    <w:p w:rsidR="00F042FA" w:rsidRDefault="005646CC">
      <w:pPr>
        <w:pStyle w:val="Heading2"/>
        <w:divId w:val="1452437822"/>
        <w:rPr>
          <w:rFonts w:eastAsia="Times New Roman" w:cs="Helvetica"/>
          <w:color w:val="333333"/>
          <w:lang w:val="en"/>
        </w:rPr>
      </w:pPr>
      <w:r>
        <w:rPr>
          <w:rFonts w:eastAsia="Times New Roman" w:cs="Helvetica"/>
          <w:color w:val="333333"/>
          <w:lang w:val="en"/>
        </w:rPr>
        <w:t>Figure 4.3: Summary of Australia’s capacity and position on different metrics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noProof/>
          <w:color w:val="333333"/>
        </w:rPr>
        <w:drawing>
          <wp:inline distT="0" distB="0" distL="0" distR="0">
            <wp:extent cx="5907240" cy="5670720"/>
            <wp:effectExtent l="0" t="0" r="0" b="0"/>
            <wp:docPr id="60" name="Picture 60" descr="This figure is a summary of the Authority’s analysis of how targets of 5, 15 and 25 per cent rank relative to other countries’ targets on the four measures, including absolute emission reductions, emissions intensity, reductions from business-as-usual projections and per person emissions. Information about Australia’s relative position on these metrics is described in the captions to figure B.1, B.2, B.3 and B.4. &#10;The figure also includes where Australia sits on the development metrics of GDP per person and human development index (HDI).  India has the lowest GDP per capita and HDI rank while Norway has the highest. Australia ranks close to Norway in both metrics with only Canada, the United States higher in GDP per capi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his figure is a summary of the Authority’s analysis of how targets of 5, 15 and 25 per cent rank relative to other countries’ targets on the four measures, including absolute emission reductions, emissions intensity, reductions from business-as-usual projections and per person emissions. Information about Australia’s relative position on these metrics is described in the captions to figure B.1, B.2, B.3 and B.4. &#10;The figure also includes where Australia sits on the development metrics of GDP per person and human development index (HDI).  India has the lowest GDP per capita and HDI rank while Norway has the highest. Australia ranks close to Norway in both metrics with only Canada, the United States higher in GDP per capita.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7240" cy="5670720"/>
                    </a:xfrm>
                    <a:prstGeom prst="rect">
                      <a:avLst/>
                    </a:prstGeom>
                    <a:noFill/>
                    <a:ln>
                      <a:noFill/>
                    </a:ln>
                  </pic:spPr>
                </pic:pic>
              </a:graphicData>
            </a:graphic>
          </wp:inline>
        </w:drawing>
      </w:r>
      <w:r>
        <w:rPr>
          <w:rFonts w:ascii="Georgia" w:hAnsi="Georgia" w:cs="Helvetica"/>
          <w:color w:val="333333"/>
          <w:lang w:val="en"/>
        </w:rPr>
        <w:t> </w:t>
      </w:r>
    </w:p>
    <w:p w:rsidR="00F042FA" w:rsidRDefault="005646CC">
      <w:pPr>
        <w:pStyle w:val="NormalWeb"/>
        <w:spacing w:line="300" w:lineRule="atLeast"/>
        <w:divId w:val="1452437822"/>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As for figures B.1–B.4 in Appendix B.</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Australia’s 2020 target range, particularly the 5 per cent target, does not look comparable to these key countries when measured by emissions per person and emissions intensity. The same target range looks more ambitious when assessed against deviations from business-as-usual. The variability of the conclusions indicates the difficulty of ‘calibrating’ Australian effort directly to a country or group of countries.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lastRenderedPageBreak/>
        <w:t xml:space="preserve">At a very general level, this analysis shows that Australia’s 5 per cent target is at the weaker end of the group against most metrics. The Authority’s recommended target is broadly comparable to the action of other countries, including the United States. It is not singularly ambitious on any metric. On most metrics, it is weaker than the targets of climate leaders, including Norway. Therefore, the Authority considers its recommended target of 15 per cent plus carryover to be a defensible contribution to the global climate change effort, broadly similar to the actions of other countries with similar capacity and wealth. </w:t>
      </w:r>
    </w:p>
    <w:p w:rsidR="00F042FA" w:rsidRDefault="005646CC">
      <w:pPr>
        <w:pStyle w:val="Heading2"/>
        <w:divId w:val="1452437822"/>
        <w:rPr>
          <w:rFonts w:eastAsia="Times New Roman" w:cs="Helvetica"/>
          <w:color w:val="333333"/>
          <w:lang w:val="en"/>
        </w:rPr>
      </w:pPr>
      <w:r>
        <w:rPr>
          <w:rFonts w:eastAsia="Times New Roman" w:cs="Helvetica"/>
          <w:color w:val="333333"/>
          <w:lang w:val="en"/>
        </w:rPr>
        <w:t>4.4 Australia’s influence</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Countries do not make decisions about climate targets and policies in a vacuum; they are influenced by the level of global action and the policies and targets of their </w:t>
      </w:r>
      <w:proofErr w:type="spellStart"/>
      <w:r>
        <w:rPr>
          <w:rFonts w:ascii="Georgia" w:hAnsi="Georgia" w:cs="Helvetica"/>
          <w:color w:val="333333"/>
          <w:lang w:val="en"/>
        </w:rPr>
        <w:t>neighbours</w:t>
      </w:r>
      <w:proofErr w:type="spellEnd"/>
      <w:r>
        <w:rPr>
          <w:rFonts w:ascii="Georgia" w:hAnsi="Georgia" w:cs="Helvetica"/>
          <w:color w:val="333333"/>
          <w:lang w:val="en"/>
        </w:rPr>
        <w:t xml:space="preserve">, trading partners and countries with similar economies.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Influence can be positive—encouraging greater action—or negative; countries could use the absence of action in another country as a reason to delay further action or defer existing commitments.</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Australia is a small but important part of the global picture on climate change. While Australian influence on global efforts should not be overstated, there are certain ways Australia can influence other countries. First, it has strategic roles in international groups. In the UNFCCC, Australia chairs the Umbrella Group—one of the major negotiating blocs that includes the United States, Russia, Canada, Japan and Norway. Australia is also a founding member of the Cartagena Dialogue for Progressive Action; an influential group of developed and developing countries committed to working together to resolve negotiating deadlocks and drive progress in the UNFCCC. Australia’s role in these groups means its actions are more likely to be noticed by other countries. Outside the UNFCCC, Australia is active in complementary initiatives that ensure its views are heard in a range of forums (see Appendix B for a list of these initiatives).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Second, Australia also has some influence because of its particular circumstances—it is an emissions-intensive economy with a relatively high cost of emissions reduction. If a country in these circumstances chooses a stronger target—and achieves it—it is likely to have a disproportionate effect spurring action from others. Conversely, Australia is a highly developed country with a high capacity to act. If Australia fails to take strong action, other, poorer countries are more likely to </w:t>
      </w:r>
      <w:proofErr w:type="spellStart"/>
      <w:r>
        <w:rPr>
          <w:rFonts w:ascii="Georgia" w:hAnsi="Georgia" w:cs="Helvetica"/>
          <w:color w:val="333333"/>
          <w:lang w:val="en"/>
        </w:rPr>
        <w:t>characterise</w:t>
      </w:r>
      <w:proofErr w:type="spellEnd"/>
      <w:r>
        <w:rPr>
          <w:rFonts w:ascii="Georgia" w:hAnsi="Georgia" w:cs="Helvetica"/>
          <w:color w:val="333333"/>
          <w:lang w:val="en"/>
        </w:rPr>
        <w:t xml:space="preserve"> climate change action as unaffordable and unachievable. Demonstrating that a high-emitting and fossil fuel-dependent economy can successfully cut emissions and achieve a strong target may be one of the most effective ways Australia can influence other countries.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Third, Australia can have influence by demonstrating that climate policies can be effective. Countries observe and copy the successful policies of other countries. Successful Australian demonstration can be seen across a range of policies including plain packaging for cigarettes (now being considered or introduced in Ireland, Canada, India, New Zealand, Turkey and the EU) and the Renewable Energy Target </w:t>
      </w:r>
      <w:r>
        <w:rPr>
          <w:rFonts w:ascii="Georgia" w:hAnsi="Georgia" w:cs="Helvetica"/>
          <w:color w:val="333333"/>
          <w:lang w:val="en"/>
        </w:rPr>
        <w:lastRenderedPageBreak/>
        <w:t>(RET), with similar models adopted in the UK and some US states. The demonstration effect of robust climate policies is likely to increase other countries’ confidence that they can adopt effective policies, and take on stronger targets in the future.</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 xml:space="preserve">Timing should also not be overlooked. Australia is uniquely placed to influence global climate action over the next few years. The international climate change framework is in a developmental phase, and many countries are putting in place new policies and looking for examples to model. These factors are likely to mean that action now will be especially influential. Australia’s current international roles—chairing the G20 in 2014 and its position on the United Nations Security Council—mean Australian action in the next few years is likely to be noticed by more countries. </w:t>
      </w:r>
    </w:p>
    <w:p w:rsidR="00F042FA" w:rsidRDefault="005646CC">
      <w:pPr>
        <w:pStyle w:val="NormalWeb"/>
        <w:spacing w:line="300" w:lineRule="atLeast"/>
        <w:divId w:val="1452437822"/>
        <w:rPr>
          <w:rFonts w:ascii="Georgia" w:hAnsi="Georgia" w:cs="Helvetica"/>
          <w:color w:val="333333"/>
          <w:lang w:val="en"/>
        </w:rPr>
      </w:pPr>
      <w:r>
        <w:rPr>
          <w:rFonts w:ascii="Georgia" w:hAnsi="Georgia" w:cs="Helvetica"/>
          <w:color w:val="333333"/>
          <w:lang w:val="en"/>
        </w:rPr>
        <w:t>Australian influence on collective action can be positive or negative at this critical time. On the positive side, a stronger Australian target underpinned by robust policy is likely to support a sense that countries are serious and committed to achieving their targets. This may help encourage countries to stand by their commitments or do more. Drawing back from our international commitments is likely to have a negative influence; an effect heightened by Australia’s high level of development. And, in some ways, negative action can be more influential in collective forums than positive action—the US failure to ratify the Kyoto Protocol and Canada’s subsequent withdrawal has received far more attention than the approximately 36 countries that look likely to comply with or exceed their first commitment period targets.</w:t>
      </w:r>
    </w:p>
    <w:p w:rsidR="00F042FA" w:rsidRDefault="005646CC">
      <w:pPr>
        <w:pStyle w:val="Heading2"/>
        <w:shd w:val="clear" w:color="auto" w:fill="FCF8E3"/>
        <w:divId w:val="211574095"/>
        <w:rPr>
          <w:rFonts w:eastAsia="Times New Roman" w:cs="Helvetica"/>
          <w:color w:val="C09853"/>
          <w:lang w:val="en"/>
        </w:rPr>
      </w:pPr>
      <w:r>
        <w:rPr>
          <w:rFonts w:eastAsia="Times New Roman" w:cs="Helvetica"/>
          <w:color w:val="C09853"/>
          <w:lang w:val="en"/>
        </w:rPr>
        <w:t>Conclusions</w:t>
      </w:r>
    </w:p>
    <w:p w:rsidR="00F042FA" w:rsidRDefault="005646CC">
      <w:pPr>
        <w:pStyle w:val="NormalWeb"/>
        <w:shd w:val="clear" w:color="auto" w:fill="FCF8E3"/>
        <w:spacing w:line="300" w:lineRule="atLeast"/>
        <w:divId w:val="211574095"/>
        <w:rPr>
          <w:rFonts w:ascii="Georgia" w:hAnsi="Georgia" w:cs="Helvetica"/>
          <w:color w:val="C09853"/>
          <w:lang w:val="en"/>
        </w:rPr>
      </w:pPr>
      <w:r>
        <w:rPr>
          <w:rFonts w:ascii="Georgia" w:hAnsi="Georgia" w:cs="Helvetica"/>
          <w:color w:val="C09853"/>
          <w:lang w:val="en"/>
        </w:rPr>
        <w:t>C.4</w:t>
      </w:r>
      <w:r>
        <w:rPr>
          <w:rFonts w:ascii="Georgia" w:hAnsi="Georgia" w:cs="Helvetica"/>
          <w:color w:val="C09853"/>
          <w:lang w:val="en"/>
        </w:rPr>
        <w:tab/>
        <w:t>There is a significant trend to increased global action to reduce greenhouse gas emissions. All the major emitting economies, including China and the United States, have 2020 emissions reduction goals backed by domestic policies and measures. This trend will need to continue and accelerate if the world is to keep warming below 2 degrees.</w:t>
      </w:r>
    </w:p>
    <w:p w:rsidR="00F042FA" w:rsidRDefault="005646CC">
      <w:pPr>
        <w:pStyle w:val="NormalWeb"/>
        <w:shd w:val="clear" w:color="auto" w:fill="FCF8E3"/>
        <w:spacing w:line="300" w:lineRule="atLeast"/>
        <w:divId w:val="211574095"/>
        <w:rPr>
          <w:rFonts w:ascii="Georgia" w:hAnsi="Georgia" w:cs="Helvetica"/>
          <w:color w:val="C09853"/>
          <w:lang w:val="en"/>
        </w:rPr>
      </w:pPr>
      <w:r>
        <w:rPr>
          <w:rFonts w:ascii="Georgia" w:hAnsi="Georgia" w:cs="Helvetica"/>
          <w:color w:val="C09853"/>
          <w:lang w:val="en"/>
        </w:rPr>
        <w:t>C.5</w:t>
      </w:r>
      <w:r>
        <w:rPr>
          <w:rFonts w:ascii="Georgia" w:hAnsi="Georgia" w:cs="Helvetica"/>
          <w:color w:val="C09853"/>
          <w:lang w:val="en"/>
        </w:rPr>
        <w:tab/>
        <w:t>The Authority’s analysis of the government’s target conditions show that the conditions for moving beyond 5 per cent have been met. Whether the conditions for 15 per cent have been met is unclear—some elements have been met; others are marginal. The conditions for a 25 per cent target have not been met at this time. While the Authority has taken these conditions into account, it is also required to examine a broader range of considerations.</w:t>
      </w:r>
    </w:p>
    <w:p w:rsidR="00F042FA" w:rsidRDefault="005646CC">
      <w:pPr>
        <w:pStyle w:val="NormalWeb"/>
        <w:shd w:val="clear" w:color="auto" w:fill="FCF8E3"/>
        <w:spacing w:line="300" w:lineRule="atLeast"/>
        <w:divId w:val="211574095"/>
        <w:rPr>
          <w:rFonts w:ascii="Georgia" w:hAnsi="Georgia" w:cs="Helvetica"/>
          <w:color w:val="C09853"/>
          <w:lang w:val="en"/>
        </w:rPr>
      </w:pPr>
      <w:r>
        <w:rPr>
          <w:rFonts w:ascii="Georgia" w:hAnsi="Georgia" w:cs="Helvetica"/>
          <w:color w:val="C09853"/>
          <w:lang w:val="en"/>
        </w:rPr>
        <w:t>C.6</w:t>
      </w:r>
      <w:r>
        <w:rPr>
          <w:rFonts w:ascii="Georgia" w:hAnsi="Georgia" w:cs="Helvetica"/>
          <w:color w:val="C09853"/>
          <w:lang w:val="en"/>
        </w:rPr>
        <w:tab/>
        <w:t>Considering a range of measures, an Australian 5 per cent target lags behind the targets of key countries considered in this Review. A stronger 2020 target of 15 per cent plus carryover is broadly comparable with other countries’ targets, including that of the United States. This is especially the case given Australia’s high level of development, relative wealth and governance capacity.</w:t>
      </w:r>
      <w:bookmarkStart w:id="0" w:name="_GoBack"/>
      <w:bookmarkEnd w:id="0"/>
    </w:p>
    <w:sectPr w:rsidR="00F042FA" w:rsidSect="005646CC">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B1456"/>
    <w:multiLevelType w:val="multilevel"/>
    <w:tmpl w:val="C4DA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42074"/>
    <w:multiLevelType w:val="multilevel"/>
    <w:tmpl w:val="602A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72DF6"/>
    <w:multiLevelType w:val="multilevel"/>
    <w:tmpl w:val="FEFE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8D353C"/>
    <w:multiLevelType w:val="multilevel"/>
    <w:tmpl w:val="F93A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2B7433"/>
    <w:multiLevelType w:val="multilevel"/>
    <w:tmpl w:val="218C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654A34"/>
    <w:multiLevelType w:val="multilevel"/>
    <w:tmpl w:val="EA5C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9C20E2"/>
    <w:multiLevelType w:val="multilevel"/>
    <w:tmpl w:val="69E8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8A3907"/>
    <w:multiLevelType w:val="multilevel"/>
    <w:tmpl w:val="1392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7"/>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CC"/>
    <w:rsid w:val="00144FFF"/>
    <w:rsid w:val="005646CC"/>
    <w:rsid w:val="00F0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646136-B25B-4FAD-9244-265C6C5E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50" w:after="150" w:line="600" w:lineRule="atLeast"/>
      <w:outlineLvl w:val="0"/>
    </w:pPr>
    <w:rPr>
      <w:rFonts w:ascii="inherit" w:hAnsi="inherit"/>
      <w:b/>
      <w:bCs/>
      <w:kern w:val="36"/>
      <w:sz w:val="54"/>
      <w:szCs w:val="54"/>
    </w:rPr>
  </w:style>
  <w:style w:type="paragraph" w:styleId="Heading2">
    <w:name w:val="heading 2"/>
    <w:basedOn w:val="Normal"/>
    <w:link w:val="Heading2Char"/>
    <w:uiPriority w:val="9"/>
    <w:qFormat/>
    <w:pPr>
      <w:spacing w:before="150" w:after="150" w:line="600" w:lineRule="atLeast"/>
      <w:outlineLvl w:val="1"/>
    </w:pPr>
    <w:rPr>
      <w:rFonts w:ascii="inherit" w:hAnsi="inherit"/>
      <w:b/>
      <w:bCs/>
      <w:sz w:val="31"/>
      <w:szCs w:val="31"/>
    </w:rPr>
  </w:style>
  <w:style w:type="paragraph" w:styleId="Heading3">
    <w:name w:val="heading 3"/>
    <w:basedOn w:val="Normal"/>
    <w:link w:val="Heading3Char"/>
    <w:uiPriority w:val="9"/>
    <w:qFormat/>
    <w:pPr>
      <w:spacing w:before="150" w:after="150" w:line="600" w:lineRule="atLeast"/>
      <w:outlineLvl w:val="2"/>
    </w:pPr>
    <w:rPr>
      <w:rFonts w:ascii="inherit" w:hAnsi="inherit"/>
      <w:b/>
      <w:bCs/>
      <w:sz w:val="29"/>
      <w:szCs w:val="29"/>
    </w:rPr>
  </w:style>
  <w:style w:type="paragraph" w:styleId="Heading4">
    <w:name w:val="heading 4"/>
    <w:basedOn w:val="Normal"/>
    <w:link w:val="Heading4Char"/>
    <w:uiPriority w:val="9"/>
    <w:qFormat/>
    <w:pPr>
      <w:spacing w:before="150" w:after="150" w:line="300" w:lineRule="atLeast"/>
      <w:outlineLvl w:val="3"/>
    </w:pPr>
    <w:rPr>
      <w:rFonts w:ascii="inherit" w:hAnsi="inherit"/>
      <w:b/>
      <w:bCs/>
      <w:sz w:val="26"/>
      <w:szCs w:val="26"/>
    </w:rPr>
  </w:style>
  <w:style w:type="paragraph" w:styleId="Heading5">
    <w:name w:val="heading 5"/>
    <w:basedOn w:val="Normal"/>
    <w:link w:val="Heading5Char"/>
    <w:uiPriority w:val="9"/>
    <w:qFormat/>
    <w:pPr>
      <w:spacing w:before="150" w:after="150" w:line="300" w:lineRule="atLeast"/>
      <w:outlineLvl w:val="4"/>
    </w:pPr>
    <w:rPr>
      <w:rFonts w:ascii="inherit" w:hAnsi="inherit"/>
      <w:b/>
      <w:bCs/>
      <w:sz w:val="21"/>
      <w:szCs w:val="21"/>
    </w:rPr>
  </w:style>
  <w:style w:type="paragraph" w:styleId="Heading6">
    <w:name w:val="heading 6"/>
    <w:basedOn w:val="Normal"/>
    <w:link w:val="Heading6Char"/>
    <w:uiPriority w:val="9"/>
    <w:qFormat/>
    <w:pPr>
      <w:spacing w:before="150" w:after="150" w:line="300" w:lineRule="atLeast"/>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88CC"/>
      <w:u w:val="none"/>
      <w:effect w:val="none"/>
    </w:rPr>
  </w:style>
  <w:style w:type="character" w:styleId="FollowedHyperlink">
    <w:name w:val="FollowedHyperlink"/>
    <w:basedOn w:val="DefaultParagraphFont"/>
    <w:uiPriority w:val="99"/>
    <w:semiHidden/>
    <w:unhideWhenUsed/>
    <w:rPr>
      <w:strike w:val="0"/>
      <w:dstrike w:val="0"/>
      <w:color w:val="0088CC"/>
      <w:u w:val="none"/>
      <w:effect w:val="none"/>
    </w:rPr>
  </w:style>
  <w:style w:type="paragraph" w:styleId="HTMLAddress">
    <w:name w:val="HTML Address"/>
    <w:basedOn w:val="Normal"/>
    <w:link w:val="HTMLAddressChar"/>
    <w:uiPriority w:val="99"/>
    <w:semiHidden/>
    <w:unhideWhenUsed/>
    <w:pPr>
      <w:spacing w:after="300" w:line="300" w:lineRule="atLeast"/>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after="150"/>
    </w:pPr>
  </w:style>
  <w:style w:type="paragraph" w:customStyle="1" w:styleId="error">
    <w:name w:val="error"/>
    <w:basedOn w:val="Normal"/>
    <w:pPr>
      <w:spacing w:after="150"/>
    </w:pPr>
    <w:rPr>
      <w:color w:val="8C2E0B"/>
    </w:rPr>
  </w:style>
  <w:style w:type="paragraph" w:customStyle="1" w:styleId="tabledrag-toggle-weight-wrapper">
    <w:name w:val="tabledrag-toggle-weight-wrapper"/>
    <w:basedOn w:val="Normal"/>
    <w:pPr>
      <w:spacing w:after="150"/>
      <w:jc w:val="right"/>
    </w:pPr>
  </w:style>
  <w:style w:type="paragraph" w:customStyle="1" w:styleId="ajax-progress-bar">
    <w:name w:val="ajax-progress-bar"/>
    <w:basedOn w:val="Normal"/>
    <w:pPr>
      <w:spacing w:after="150"/>
    </w:pPr>
  </w:style>
  <w:style w:type="paragraph" w:customStyle="1" w:styleId="nowrap">
    <w:name w:val="nowrap"/>
    <w:basedOn w:val="Normal"/>
    <w:pPr>
      <w:spacing w:after="150"/>
    </w:pPr>
  </w:style>
  <w:style w:type="paragraph" w:customStyle="1" w:styleId="element-hidden">
    <w:name w:val="element-hidden"/>
    <w:basedOn w:val="Normal"/>
    <w:pPr>
      <w:spacing w:after="150"/>
    </w:pPr>
    <w:rPr>
      <w:vanish/>
    </w:rPr>
  </w:style>
  <w:style w:type="paragraph" w:customStyle="1" w:styleId="element-invisible">
    <w:name w:val="element-invisible"/>
    <w:basedOn w:val="Normal"/>
    <w:pPr>
      <w:spacing w:after="150"/>
    </w:pPr>
  </w:style>
  <w:style w:type="paragraph" w:customStyle="1" w:styleId="ok">
    <w:name w:val="ok"/>
    <w:basedOn w:val="Normal"/>
    <w:pPr>
      <w:spacing w:after="150"/>
    </w:pPr>
    <w:rPr>
      <w:color w:val="234600"/>
    </w:rPr>
  </w:style>
  <w:style w:type="paragraph" w:customStyle="1" w:styleId="warning">
    <w:name w:val="warning"/>
    <w:basedOn w:val="Normal"/>
    <w:pPr>
      <w:spacing w:after="150"/>
    </w:pPr>
    <w:rPr>
      <w:color w:val="884400"/>
    </w:rPr>
  </w:style>
  <w:style w:type="paragraph" w:customStyle="1" w:styleId="form-item">
    <w:name w:val="form-item"/>
    <w:basedOn w:val="Normal"/>
    <w:pPr>
      <w:spacing w:before="240" w:after="240"/>
    </w:pPr>
  </w:style>
  <w:style w:type="paragraph" w:customStyle="1" w:styleId="form-actions">
    <w:name w:val="form-actions"/>
    <w:basedOn w:val="Normal"/>
    <w:pPr>
      <w:pBdr>
        <w:top w:val="single" w:sz="6" w:space="14" w:color="E5E5E5"/>
      </w:pBdr>
      <w:shd w:val="clear" w:color="auto" w:fill="F5F5F5"/>
      <w:spacing w:before="300" w:after="300"/>
    </w:pPr>
  </w:style>
  <w:style w:type="paragraph" w:customStyle="1" w:styleId="marker">
    <w:name w:val="marker"/>
    <w:basedOn w:val="Normal"/>
    <w:pPr>
      <w:spacing w:after="150"/>
    </w:pPr>
    <w:rPr>
      <w:color w:val="FF0000"/>
    </w:rPr>
  </w:style>
  <w:style w:type="paragraph" w:customStyle="1" w:styleId="form-required">
    <w:name w:val="form-required"/>
    <w:basedOn w:val="Normal"/>
    <w:pPr>
      <w:spacing w:after="150"/>
    </w:pPr>
    <w:rPr>
      <w:color w:val="FF0000"/>
    </w:rPr>
  </w:style>
  <w:style w:type="paragraph" w:customStyle="1" w:styleId="more-link">
    <w:name w:val="more-link"/>
    <w:basedOn w:val="Normal"/>
    <w:pPr>
      <w:spacing w:after="150"/>
      <w:jc w:val="right"/>
    </w:pPr>
  </w:style>
  <w:style w:type="paragraph" w:customStyle="1" w:styleId="more-help-link">
    <w:name w:val="more-help-link"/>
    <w:basedOn w:val="Normal"/>
    <w:pPr>
      <w:spacing w:after="150"/>
      <w:jc w:val="right"/>
    </w:pPr>
  </w:style>
  <w:style w:type="paragraph" w:customStyle="1" w:styleId="pager-current">
    <w:name w:val="pager-current"/>
    <w:basedOn w:val="Normal"/>
    <w:pPr>
      <w:spacing w:after="150"/>
    </w:pPr>
    <w:rPr>
      <w:b/>
      <w:bCs/>
    </w:rPr>
  </w:style>
  <w:style w:type="paragraph" w:customStyle="1" w:styleId="tabledrag-toggle-weight">
    <w:name w:val="tabledrag-toggle-weight"/>
    <w:basedOn w:val="Normal"/>
    <w:pPr>
      <w:spacing w:after="150"/>
    </w:pPr>
    <w:rPr>
      <w:sz w:val="22"/>
      <w:szCs w:val="22"/>
    </w:rPr>
  </w:style>
  <w:style w:type="paragraph" w:customStyle="1" w:styleId="progress">
    <w:name w:val="progress"/>
    <w:basedOn w:val="Normal"/>
    <w:pPr>
      <w:shd w:val="clear" w:color="auto" w:fill="F7F7F7"/>
      <w:spacing w:after="300"/>
    </w:pPr>
    <w:rPr>
      <w:b/>
      <w:bCs/>
    </w:rPr>
  </w:style>
  <w:style w:type="paragraph" w:customStyle="1" w:styleId="indented">
    <w:name w:val="indented"/>
    <w:basedOn w:val="Normal"/>
    <w:pPr>
      <w:spacing w:after="150"/>
      <w:ind w:left="375"/>
    </w:pPr>
  </w:style>
  <w:style w:type="paragraph" w:customStyle="1" w:styleId="comment-unpublished">
    <w:name w:val="comment-unpublished"/>
    <w:basedOn w:val="Normal"/>
    <w:pPr>
      <w:shd w:val="clear" w:color="auto" w:fill="FFF4F4"/>
      <w:spacing w:after="150"/>
    </w:pPr>
  </w:style>
  <w:style w:type="paragraph" w:customStyle="1" w:styleId="comment-preview">
    <w:name w:val="comment-preview"/>
    <w:basedOn w:val="Normal"/>
    <w:pPr>
      <w:shd w:val="clear" w:color="auto" w:fill="FFFFEA"/>
      <w:spacing w:after="150"/>
    </w:pPr>
  </w:style>
  <w:style w:type="paragraph" w:customStyle="1" w:styleId="container-inline-date">
    <w:name w:val="container-inline-date"/>
    <w:basedOn w:val="Normal"/>
    <w:pPr>
      <w:spacing w:after="150"/>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after="150"/>
    </w:pPr>
  </w:style>
  <w:style w:type="paragraph" w:customStyle="1" w:styleId="date-no-float">
    <w:name w:val="date-no-float"/>
    <w:basedOn w:val="Normal"/>
    <w:pPr>
      <w:spacing w:after="150"/>
    </w:pPr>
  </w:style>
  <w:style w:type="paragraph" w:customStyle="1" w:styleId="date-float">
    <w:name w:val="date-float"/>
    <w:basedOn w:val="Normal"/>
    <w:pPr>
      <w:spacing w:after="150"/>
    </w:pPr>
  </w:style>
  <w:style w:type="paragraph" w:customStyle="1" w:styleId="date-year-range-select">
    <w:name w:val="date-year-range-select"/>
    <w:basedOn w:val="Normal"/>
    <w:pPr>
      <w:spacing w:after="150"/>
      <w:ind w:right="240"/>
    </w:pPr>
  </w:style>
  <w:style w:type="paragraph" w:customStyle="1" w:styleId="ui-datepicker">
    <w:name w:val="ui-datepicker"/>
    <w:basedOn w:val="Normal"/>
    <w:pPr>
      <w:spacing w:after="150"/>
    </w:pPr>
  </w:style>
  <w:style w:type="paragraph" w:customStyle="1" w:styleId="ui-datepicker-row-break">
    <w:name w:val="ui-datepicker-row-break"/>
    <w:basedOn w:val="Normal"/>
    <w:pPr>
      <w:spacing w:after="150"/>
    </w:pPr>
  </w:style>
  <w:style w:type="paragraph" w:customStyle="1" w:styleId="ui-datepicker-rtl">
    <w:name w:val="ui-datepicker-rtl"/>
    <w:basedOn w:val="Normal"/>
    <w:pPr>
      <w:bidi/>
      <w:spacing w:after="150"/>
    </w:pPr>
  </w:style>
  <w:style w:type="paragraph" w:customStyle="1" w:styleId="node-unpublished">
    <w:name w:val="node-unpublished"/>
    <w:basedOn w:val="Normal"/>
    <w:pPr>
      <w:shd w:val="clear" w:color="auto" w:fill="FFF4F4"/>
      <w:spacing w:after="150"/>
    </w:pPr>
  </w:style>
  <w:style w:type="paragraph" w:customStyle="1" w:styleId="search-form">
    <w:name w:val="search-form"/>
    <w:basedOn w:val="Normal"/>
    <w:pPr>
      <w:spacing w:after="240"/>
    </w:pPr>
  </w:style>
  <w:style w:type="paragraph" w:customStyle="1" w:styleId="password-strength">
    <w:name w:val="password-strength"/>
    <w:basedOn w:val="Normal"/>
    <w:pPr>
      <w:spacing w:before="336" w:after="150"/>
    </w:pPr>
  </w:style>
  <w:style w:type="paragraph" w:customStyle="1" w:styleId="password-strength-title">
    <w:name w:val="password-strength-title"/>
    <w:basedOn w:val="Normal"/>
    <w:pPr>
      <w:spacing w:after="150"/>
    </w:pPr>
  </w:style>
  <w:style w:type="paragraph" w:customStyle="1" w:styleId="password-strength-text">
    <w:name w:val="password-strength-text"/>
    <w:basedOn w:val="Normal"/>
    <w:pPr>
      <w:spacing w:after="150"/>
    </w:pPr>
    <w:rPr>
      <w:b/>
      <w:bCs/>
    </w:rPr>
  </w:style>
  <w:style w:type="paragraph" w:customStyle="1" w:styleId="password-indicator">
    <w:name w:val="password-indicator"/>
    <w:basedOn w:val="Normal"/>
    <w:pPr>
      <w:shd w:val="clear" w:color="auto" w:fill="C4C4C4"/>
      <w:spacing w:after="150"/>
    </w:pPr>
  </w:style>
  <w:style w:type="paragraph" w:customStyle="1" w:styleId="confirm-parent">
    <w:name w:val="confirm-parent"/>
    <w:basedOn w:val="Normal"/>
  </w:style>
  <w:style w:type="paragraph" w:customStyle="1" w:styleId="password-parent">
    <w:name w:val="password-parent"/>
    <w:basedOn w:val="Normal"/>
  </w:style>
  <w:style w:type="paragraph" w:customStyle="1" w:styleId="profile">
    <w:name w:val="profile"/>
    <w:basedOn w:val="Normal"/>
    <w:pPr>
      <w:spacing w:before="240" w:after="240"/>
    </w:pPr>
  </w:style>
  <w:style w:type="paragraph" w:customStyle="1" w:styleId="views-exposed-widgets">
    <w:name w:val="views-exposed-widgets"/>
    <w:basedOn w:val="Normal"/>
    <w:pPr>
      <w:spacing w:after="120"/>
    </w:pPr>
  </w:style>
  <w:style w:type="paragraph" w:customStyle="1" w:styleId="views-align-left">
    <w:name w:val="views-align-left"/>
    <w:basedOn w:val="Normal"/>
    <w:pPr>
      <w:spacing w:after="150"/>
    </w:pPr>
  </w:style>
  <w:style w:type="paragraph" w:customStyle="1" w:styleId="views-align-right">
    <w:name w:val="views-align-right"/>
    <w:basedOn w:val="Normal"/>
    <w:pPr>
      <w:spacing w:after="150"/>
      <w:jc w:val="right"/>
    </w:pPr>
  </w:style>
  <w:style w:type="paragraph" w:customStyle="1" w:styleId="views-align-center">
    <w:name w:val="views-align-center"/>
    <w:basedOn w:val="Normal"/>
    <w:pPr>
      <w:spacing w:after="150"/>
      <w:jc w:val="center"/>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after="150"/>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after="150"/>
    </w:pPr>
  </w:style>
  <w:style w:type="paragraph" w:customStyle="1" w:styleId="hide-text">
    <w:name w:val="hide-text"/>
    <w:basedOn w:val="Normal"/>
    <w:pPr>
      <w:spacing w:after="150"/>
    </w:pPr>
  </w:style>
  <w:style w:type="paragraph" w:customStyle="1" w:styleId="input-block-level">
    <w:name w:val="input-block-level"/>
    <w:basedOn w:val="Normal"/>
    <w:pPr>
      <w:spacing w:after="150"/>
    </w:pPr>
  </w:style>
  <w:style w:type="paragraph" w:customStyle="1" w:styleId="img-polaroid">
    <w:name w:val="img-polaroid"/>
    <w:basedOn w:val="Normal"/>
    <w:pPr>
      <w:pBdr>
        <w:top w:val="single" w:sz="6" w:space="3" w:color="CCCCCC"/>
        <w:left w:val="single" w:sz="6" w:space="3" w:color="CCCCCC"/>
        <w:bottom w:val="single" w:sz="6" w:space="3" w:color="CCCCCC"/>
        <w:right w:val="single" w:sz="6" w:space="3" w:color="CCCCCC"/>
      </w:pBdr>
      <w:shd w:val="clear" w:color="auto" w:fill="FFFFFF"/>
      <w:spacing w:after="150"/>
    </w:pPr>
  </w:style>
  <w:style w:type="paragraph" w:customStyle="1" w:styleId="row">
    <w:name w:val="row"/>
    <w:basedOn w:val="Normal"/>
    <w:pPr>
      <w:spacing w:after="150"/>
      <w:ind w:left="-300"/>
    </w:pPr>
  </w:style>
  <w:style w:type="paragraph" w:customStyle="1" w:styleId="container">
    <w:name w:val="container"/>
    <w:basedOn w:val="Normal"/>
    <w:pPr>
      <w:spacing w:after="150"/>
    </w:pPr>
  </w:style>
  <w:style w:type="paragraph" w:customStyle="1" w:styleId="span12">
    <w:name w:val="span12"/>
    <w:basedOn w:val="Normal"/>
    <w:pPr>
      <w:spacing w:after="150"/>
    </w:pPr>
  </w:style>
  <w:style w:type="paragraph" w:customStyle="1" w:styleId="span11">
    <w:name w:val="span11"/>
    <w:basedOn w:val="Normal"/>
    <w:pPr>
      <w:spacing w:after="150"/>
    </w:pPr>
  </w:style>
  <w:style w:type="paragraph" w:customStyle="1" w:styleId="span10">
    <w:name w:val="span10"/>
    <w:basedOn w:val="Normal"/>
    <w:pPr>
      <w:spacing w:after="150"/>
    </w:pPr>
  </w:style>
  <w:style w:type="paragraph" w:customStyle="1" w:styleId="span9">
    <w:name w:val="span9"/>
    <w:basedOn w:val="Normal"/>
    <w:pPr>
      <w:spacing w:after="150"/>
    </w:pPr>
  </w:style>
  <w:style w:type="paragraph" w:customStyle="1" w:styleId="span8">
    <w:name w:val="span8"/>
    <w:basedOn w:val="Normal"/>
    <w:pPr>
      <w:spacing w:after="150"/>
    </w:pPr>
  </w:style>
  <w:style w:type="paragraph" w:customStyle="1" w:styleId="span7">
    <w:name w:val="span7"/>
    <w:basedOn w:val="Normal"/>
    <w:pPr>
      <w:spacing w:after="150"/>
    </w:pPr>
  </w:style>
  <w:style w:type="paragraph" w:customStyle="1" w:styleId="span6">
    <w:name w:val="span6"/>
    <w:basedOn w:val="Normal"/>
    <w:pPr>
      <w:spacing w:after="150"/>
    </w:pPr>
  </w:style>
  <w:style w:type="paragraph" w:customStyle="1" w:styleId="span5">
    <w:name w:val="span5"/>
    <w:basedOn w:val="Normal"/>
    <w:pPr>
      <w:spacing w:after="150"/>
    </w:pPr>
  </w:style>
  <w:style w:type="paragraph" w:customStyle="1" w:styleId="span4">
    <w:name w:val="span4"/>
    <w:basedOn w:val="Normal"/>
    <w:pPr>
      <w:spacing w:after="150"/>
    </w:pPr>
  </w:style>
  <w:style w:type="paragraph" w:customStyle="1" w:styleId="span3">
    <w:name w:val="span3"/>
    <w:basedOn w:val="Normal"/>
    <w:pPr>
      <w:spacing w:after="150"/>
    </w:pPr>
  </w:style>
  <w:style w:type="paragraph" w:customStyle="1" w:styleId="span2">
    <w:name w:val="span2"/>
    <w:basedOn w:val="Normal"/>
    <w:pPr>
      <w:spacing w:after="150"/>
    </w:pPr>
  </w:style>
  <w:style w:type="paragraph" w:customStyle="1" w:styleId="span1">
    <w:name w:val="span1"/>
    <w:basedOn w:val="Normal"/>
    <w:pPr>
      <w:spacing w:after="150"/>
    </w:pPr>
  </w:style>
  <w:style w:type="paragraph" w:customStyle="1" w:styleId="offset12">
    <w:name w:val="offset12"/>
    <w:basedOn w:val="Normal"/>
    <w:pPr>
      <w:spacing w:after="150"/>
      <w:ind w:left="14700"/>
    </w:pPr>
  </w:style>
  <w:style w:type="paragraph" w:customStyle="1" w:styleId="offset11">
    <w:name w:val="offset11"/>
    <w:basedOn w:val="Normal"/>
    <w:pPr>
      <w:spacing w:after="150"/>
      <w:ind w:left="13500"/>
    </w:pPr>
  </w:style>
  <w:style w:type="paragraph" w:customStyle="1" w:styleId="offset10">
    <w:name w:val="offset10"/>
    <w:basedOn w:val="Normal"/>
    <w:pPr>
      <w:spacing w:after="150"/>
      <w:ind w:left="12300"/>
    </w:pPr>
  </w:style>
  <w:style w:type="paragraph" w:customStyle="1" w:styleId="offset9">
    <w:name w:val="offset9"/>
    <w:basedOn w:val="Normal"/>
    <w:pPr>
      <w:spacing w:after="150"/>
      <w:ind w:left="11100"/>
    </w:pPr>
  </w:style>
  <w:style w:type="paragraph" w:customStyle="1" w:styleId="offset8">
    <w:name w:val="offset8"/>
    <w:basedOn w:val="Normal"/>
    <w:pPr>
      <w:spacing w:after="150"/>
      <w:ind w:left="9900"/>
    </w:pPr>
  </w:style>
  <w:style w:type="paragraph" w:customStyle="1" w:styleId="offset7">
    <w:name w:val="offset7"/>
    <w:basedOn w:val="Normal"/>
    <w:pPr>
      <w:spacing w:after="150"/>
      <w:ind w:left="8700"/>
    </w:pPr>
  </w:style>
  <w:style w:type="paragraph" w:customStyle="1" w:styleId="offset6">
    <w:name w:val="offset6"/>
    <w:basedOn w:val="Normal"/>
    <w:pPr>
      <w:spacing w:after="150"/>
      <w:ind w:left="7500"/>
    </w:pPr>
  </w:style>
  <w:style w:type="paragraph" w:customStyle="1" w:styleId="offset5">
    <w:name w:val="offset5"/>
    <w:basedOn w:val="Normal"/>
    <w:pPr>
      <w:spacing w:after="150"/>
      <w:ind w:left="6300"/>
    </w:pPr>
  </w:style>
  <w:style w:type="paragraph" w:customStyle="1" w:styleId="offset4">
    <w:name w:val="offset4"/>
    <w:basedOn w:val="Normal"/>
    <w:pPr>
      <w:spacing w:after="150"/>
      <w:ind w:left="5100"/>
    </w:pPr>
  </w:style>
  <w:style w:type="paragraph" w:customStyle="1" w:styleId="offset3">
    <w:name w:val="offset3"/>
    <w:basedOn w:val="Normal"/>
    <w:pPr>
      <w:spacing w:after="150"/>
      <w:ind w:left="3900"/>
    </w:pPr>
  </w:style>
  <w:style w:type="paragraph" w:customStyle="1" w:styleId="offset2">
    <w:name w:val="offset2"/>
    <w:basedOn w:val="Normal"/>
    <w:pPr>
      <w:spacing w:after="150"/>
      <w:ind w:left="2700"/>
    </w:pPr>
  </w:style>
  <w:style w:type="paragraph" w:customStyle="1" w:styleId="offset1">
    <w:name w:val="offset1"/>
    <w:basedOn w:val="Normal"/>
    <w:pPr>
      <w:spacing w:after="150"/>
      <w:ind w:left="1500"/>
    </w:pPr>
  </w:style>
  <w:style w:type="paragraph" w:customStyle="1" w:styleId="row-fluid">
    <w:name w:val="row-fluid"/>
    <w:basedOn w:val="Normal"/>
    <w:pPr>
      <w:spacing w:after="150"/>
    </w:pPr>
  </w:style>
  <w:style w:type="paragraph" w:customStyle="1" w:styleId="container-fluid">
    <w:name w:val="container-fluid"/>
    <w:basedOn w:val="Normal"/>
    <w:pPr>
      <w:shd w:val="clear" w:color="auto" w:fill="FFFFFF"/>
      <w:spacing w:after="150"/>
    </w:pPr>
  </w:style>
  <w:style w:type="paragraph" w:customStyle="1" w:styleId="lead">
    <w:name w:val="lead"/>
    <w:basedOn w:val="Normal"/>
    <w:pPr>
      <w:spacing w:after="300" w:line="450" w:lineRule="atLeast"/>
    </w:pPr>
    <w:rPr>
      <w:sz w:val="30"/>
      <w:szCs w:val="30"/>
    </w:rPr>
  </w:style>
  <w:style w:type="paragraph" w:customStyle="1" w:styleId="muted">
    <w:name w:val="muted"/>
    <w:basedOn w:val="Normal"/>
    <w:pPr>
      <w:spacing w:after="150"/>
    </w:pPr>
    <w:rPr>
      <w:color w:val="999999"/>
    </w:rPr>
  </w:style>
  <w:style w:type="paragraph" w:customStyle="1" w:styleId="page-header">
    <w:name w:val="page-header"/>
    <w:basedOn w:val="Normal"/>
    <w:pPr>
      <w:pBdr>
        <w:bottom w:val="single" w:sz="6" w:space="7" w:color="EEEEEE"/>
      </w:pBdr>
      <w:spacing w:before="300" w:after="450"/>
    </w:pPr>
  </w:style>
  <w:style w:type="paragraph" w:customStyle="1" w:styleId="uneditable-input">
    <w:name w:val="uneditable-input"/>
    <w:basedOn w:val="Normal"/>
    <w:pPr>
      <w:shd w:val="clear" w:color="auto" w:fill="FCFCFC"/>
      <w:spacing w:after="150"/>
    </w:pPr>
    <w:rPr>
      <w:color w:val="999999"/>
    </w:rPr>
  </w:style>
  <w:style w:type="paragraph" w:customStyle="1" w:styleId="uneditable-textarea">
    <w:name w:val="uneditable-textarea"/>
    <w:basedOn w:val="Normal"/>
    <w:pPr>
      <w:shd w:val="clear" w:color="auto" w:fill="FCFCFC"/>
      <w:spacing w:after="150"/>
    </w:pPr>
    <w:rPr>
      <w:color w:val="999999"/>
    </w:rPr>
  </w:style>
  <w:style w:type="paragraph" w:customStyle="1" w:styleId="radio">
    <w:name w:val="radio"/>
    <w:basedOn w:val="Normal"/>
    <w:pPr>
      <w:spacing w:after="150"/>
    </w:pPr>
  </w:style>
  <w:style w:type="paragraph" w:customStyle="1" w:styleId="checkbox">
    <w:name w:val="checkbox"/>
    <w:basedOn w:val="Normal"/>
    <w:pPr>
      <w:spacing w:after="150"/>
    </w:pPr>
  </w:style>
  <w:style w:type="paragraph" w:customStyle="1" w:styleId="input-mini">
    <w:name w:val="input-mini"/>
    <w:basedOn w:val="Normal"/>
    <w:pPr>
      <w:spacing w:after="150"/>
    </w:pPr>
  </w:style>
  <w:style w:type="paragraph" w:customStyle="1" w:styleId="input-small">
    <w:name w:val="input-small"/>
    <w:basedOn w:val="Normal"/>
    <w:pPr>
      <w:spacing w:after="150"/>
    </w:pPr>
  </w:style>
  <w:style w:type="paragraph" w:customStyle="1" w:styleId="input-medium">
    <w:name w:val="input-medium"/>
    <w:basedOn w:val="Normal"/>
    <w:pPr>
      <w:spacing w:after="150"/>
    </w:pPr>
  </w:style>
  <w:style w:type="paragraph" w:customStyle="1" w:styleId="input-large">
    <w:name w:val="input-large"/>
    <w:basedOn w:val="Normal"/>
    <w:pPr>
      <w:spacing w:after="150"/>
    </w:pPr>
  </w:style>
  <w:style w:type="paragraph" w:customStyle="1" w:styleId="input-xlarge">
    <w:name w:val="input-xlarge"/>
    <w:basedOn w:val="Normal"/>
    <w:pPr>
      <w:spacing w:after="150"/>
    </w:pPr>
  </w:style>
  <w:style w:type="paragraph" w:customStyle="1" w:styleId="input-xxlarge">
    <w:name w:val="input-xxlarge"/>
    <w:basedOn w:val="Normal"/>
    <w:pPr>
      <w:spacing w:after="150"/>
    </w:pPr>
  </w:style>
  <w:style w:type="paragraph" w:customStyle="1" w:styleId="help-block">
    <w:name w:val="help-block"/>
    <w:basedOn w:val="Normal"/>
    <w:pPr>
      <w:spacing w:after="150"/>
    </w:pPr>
    <w:rPr>
      <w:color w:val="595959"/>
    </w:rPr>
  </w:style>
  <w:style w:type="paragraph" w:customStyle="1" w:styleId="help-inline">
    <w:name w:val="help-inline"/>
    <w:basedOn w:val="Normal"/>
    <w:pPr>
      <w:spacing w:after="150"/>
      <w:textAlignment w:val="center"/>
    </w:pPr>
    <w:rPr>
      <w:color w:val="595959"/>
    </w:rPr>
  </w:style>
  <w:style w:type="paragraph" w:customStyle="1" w:styleId="input-append">
    <w:name w:val="input-append"/>
    <w:basedOn w:val="Normal"/>
    <w:pPr>
      <w:spacing w:after="75"/>
    </w:pPr>
    <w:rPr>
      <w:sz w:val="2"/>
      <w:szCs w:val="2"/>
    </w:rPr>
  </w:style>
  <w:style w:type="paragraph" w:customStyle="1" w:styleId="input-prepend">
    <w:name w:val="input-prepend"/>
    <w:basedOn w:val="Normal"/>
    <w:pPr>
      <w:spacing w:after="75"/>
    </w:pPr>
    <w:rPr>
      <w:sz w:val="2"/>
      <w:szCs w:val="2"/>
    </w:rPr>
  </w:style>
  <w:style w:type="paragraph" w:customStyle="1" w:styleId="control-group">
    <w:name w:val="control-group"/>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after="150"/>
    </w:pPr>
  </w:style>
  <w:style w:type="paragraph" w:customStyle="1" w:styleId="icon-muted">
    <w:name w:val="icon-muted"/>
    <w:basedOn w:val="Normal"/>
    <w:pPr>
      <w:spacing w:after="150"/>
    </w:pPr>
    <w:rPr>
      <w:color w:val="EEEEEE"/>
    </w:rPr>
  </w:style>
  <w:style w:type="paragraph" w:customStyle="1" w:styleId="icon-border">
    <w:name w:val="icon-border"/>
    <w:basedOn w:val="Normal"/>
    <w:pPr>
      <w:pBdr>
        <w:top w:val="single" w:sz="6" w:space="2" w:color="EEEEEE"/>
        <w:left w:val="single" w:sz="6" w:space="3" w:color="EEEEEE"/>
        <w:bottom w:val="single" w:sz="6" w:space="2" w:color="EEEEEE"/>
        <w:right w:val="single" w:sz="6" w:space="3" w:color="EEEEEE"/>
      </w:pBdr>
      <w:spacing w:after="150"/>
    </w:pPr>
  </w:style>
  <w:style w:type="paragraph" w:customStyle="1" w:styleId="icon-2x">
    <w:name w:val="icon-2x"/>
    <w:basedOn w:val="Normal"/>
    <w:pPr>
      <w:spacing w:after="150"/>
    </w:pPr>
    <w:rPr>
      <w:sz w:val="48"/>
      <w:szCs w:val="48"/>
    </w:rPr>
  </w:style>
  <w:style w:type="paragraph" w:customStyle="1" w:styleId="icon-3x">
    <w:name w:val="icon-3x"/>
    <w:basedOn w:val="Normal"/>
    <w:pPr>
      <w:spacing w:after="150"/>
    </w:pPr>
    <w:rPr>
      <w:sz w:val="72"/>
      <w:szCs w:val="72"/>
    </w:rPr>
  </w:style>
  <w:style w:type="paragraph" w:customStyle="1" w:styleId="icon-4x">
    <w:name w:val="icon-4x"/>
    <w:basedOn w:val="Normal"/>
    <w:pPr>
      <w:spacing w:after="150"/>
    </w:pPr>
    <w:rPr>
      <w:sz w:val="96"/>
      <w:szCs w:val="96"/>
    </w:rPr>
  </w:style>
  <w:style w:type="paragraph" w:customStyle="1" w:styleId="icon-large">
    <w:name w:val="icon-large"/>
    <w:basedOn w:val="Normal"/>
    <w:pPr>
      <w:textAlignment w:val="center"/>
    </w:pPr>
    <w:rPr>
      <w:sz w:val="32"/>
      <w:szCs w:val="32"/>
    </w:rPr>
  </w:style>
  <w:style w:type="paragraph" w:customStyle="1" w:styleId="caret">
    <w:name w:val="caret"/>
    <w:basedOn w:val="Normal"/>
    <w:pPr>
      <w:pBdr>
        <w:top w:val="single" w:sz="24" w:space="0" w:color="000000"/>
      </w:pBdr>
      <w:spacing w:after="150"/>
      <w:textAlignment w:val="top"/>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typeahead">
    <w:name w:val="typeahead"/>
    <w:basedOn w:val="Normal"/>
    <w:pPr>
      <w:spacing w:before="30"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arge">
    <w:name w:val="well-large"/>
    <w:basedOn w:val="Normal"/>
    <w:pPr>
      <w:spacing w:after="150"/>
    </w:pPr>
  </w:style>
  <w:style w:type="paragraph" w:customStyle="1" w:styleId="well-small">
    <w:name w:val="well-small"/>
    <w:basedOn w:val="Normal"/>
    <w:pPr>
      <w:spacing w:after="150"/>
    </w:pPr>
  </w:style>
  <w:style w:type="paragraph" w:customStyle="1" w:styleId="collapse">
    <w:name w:val="collapse"/>
    <w:basedOn w:val="Normal"/>
    <w:pPr>
      <w:spacing w:after="150"/>
    </w:pPr>
  </w:style>
  <w:style w:type="paragraph" w:customStyle="1" w:styleId="close">
    <w:name w:val="close"/>
    <w:basedOn w:val="Normal"/>
    <w:pPr>
      <w:spacing w:after="150" w:line="300" w:lineRule="atLeast"/>
    </w:pPr>
    <w:rPr>
      <w:b/>
      <w:bCs/>
      <w:color w:val="000000"/>
      <w:sz w:val="30"/>
      <w:szCs w:val="30"/>
    </w:rPr>
  </w:style>
  <w:style w:type="paragraph" w:customStyle="1" w:styleId="btn">
    <w:name w:val="btn"/>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btn-large">
    <w:name w:val="btn-large"/>
    <w:basedOn w:val="Normal"/>
    <w:pPr>
      <w:spacing w:after="150"/>
    </w:pPr>
  </w:style>
  <w:style w:type="paragraph" w:customStyle="1" w:styleId="btn-small">
    <w:name w:val="btn-small"/>
    <w:basedOn w:val="Normal"/>
    <w:pPr>
      <w:spacing w:after="150" w:line="270" w:lineRule="atLeast"/>
    </w:pPr>
    <w:rPr>
      <w:sz w:val="18"/>
      <w:szCs w:val="18"/>
    </w:rPr>
  </w:style>
  <w:style w:type="paragraph" w:customStyle="1" w:styleId="btn-mini">
    <w:name w:val="btn-mini"/>
    <w:basedOn w:val="Normal"/>
    <w:pPr>
      <w:spacing w:after="150" w:line="240" w:lineRule="atLeast"/>
    </w:pPr>
    <w:rPr>
      <w:sz w:val="17"/>
      <w:szCs w:val="17"/>
    </w:rPr>
  </w:style>
  <w:style w:type="paragraph" w:customStyle="1" w:styleId="btn-block">
    <w:name w:val="btn-block"/>
    <w:basedOn w:val="Normal"/>
    <w:pPr>
      <w:spacing w:after="150"/>
    </w:pPr>
  </w:style>
  <w:style w:type="paragraph" w:customStyle="1" w:styleId="btn-primary">
    <w:name w:val="btn-primary"/>
    <w:basedOn w:val="Normal"/>
    <w:pPr>
      <w:shd w:val="clear" w:color="auto" w:fill="006DCC"/>
      <w:spacing w:after="150"/>
    </w:pPr>
    <w:rPr>
      <w:color w:val="FFFFFF"/>
    </w:rPr>
  </w:style>
  <w:style w:type="paragraph" w:customStyle="1" w:styleId="btn-warning">
    <w:name w:val="btn-warning"/>
    <w:basedOn w:val="Normal"/>
    <w:pPr>
      <w:shd w:val="clear" w:color="auto" w:fill="FAA732"/>
      <w:spacing w:after="150"/>
    </w:pPr>
    <w:rPr>
      <w:color w:val="FFFFFF"/>
    </w:rPr>
  </w:style>
  <w:style w:type="paragraph" w:customStyle="1" w:styleId="btn-danger">
    <w:name w:val="btn-danger"/>
    <w:basedOn w:val="Normal"/>
    <w:pPr>
      <w:shd w:val="clear" w:color="auto" w:fill="DA4F49"/>
      <w:spacing w:after="150"/>
    </w:pPr>
    <w:rPr>
      <w:color w:val="FFFFFF"/>
    </w:rPr>
  </w:style>
  <w:style w:type="paragraph" w:customStyle="1" w:styleId="btn-success">
    <w:name w:val="btn-success"/>
    <w:basedOn w:val="Normal"/>
    <w:pPr>
      <w:shd w:val="clear" w:color="auto" w:fill="5BB75B"/>
      <w:spacing w:after="150"/>
    </w:pPr>
    <w:rPr>
      <w:color w:val="FFFFFF"/>
    </w:rPr>
  </w:style>
  <w:style w:type="paragraph" w:customStyle="1" w:styleId="btn-info">
    <w:name w:val="btn-info"/>
    <w:basedOn w:val="Normal"/>
    <w:pPr>
      <w:shd w:val="clear" w:color="auto" w:fill="49AFCD"/>
      <w:spacing w:after="150"/>
    </w:pPr>
    <w:rPr>
      <w:color w:val="FFFFFF"/>
    </w:rPr>
  </w:style>
  <w:style w:type="paragraph" w:customStyle="1" w:styleId="btn-inverse">
    <w:name w:val="btn-inverse"/>
    <w:basedOn w:val="Normal"/>
    <w:pPr>
      <w:shd w:val="clear" w:color="auto" w:fill="363636"/>
      <w:spacing w:after="150"/>
    </w:pPr>
    <w:rPr>
      <w:color w:val="FFFFFF"/>
    </w:rPr>
  </w:style>
  <w:style w:type="paragraph" w:customStyle="1" w:styleId="btn-link">
    <w:name w:val="btn-link"/>
    <w:basedOn w:val="Normal"/>
    <w:pPr>
      <w:spacing w:after="150"/>
    </w:pPr>
    <w:rPr>
      <w:color w:val="0088CC"/>
    </w:rPr>
  </w:style>
  <w:style w:type="paragraph" w:customStyle="1" w:styleId="btn-group">
    <w:name w:val="btn-group"/>
    <w:basedOn w:val="Normal"/>
    <w:pPr>
      <w:spacing w:after="150"/>
    </w:pPr>
    <w:rPr>
      <w:sz w:val="2"/>
      <w:szCs w:val="2"/>
    </w:rPr>
  </w:style>
  <w:style w:type="paragraph" w:customStyle="1" w:styleId="btn-toolbar">
    <w:name w:val="btn-toolbar"/>
    <w:basedOn w:val="Normal"/>
    <w:pPr>
      <w:spacing w:before="150" w:after="150"/>
    </w:pPr>
    <w:rPr>
      <w:sz w:val="2"/>
      <w:szCs w:val="2"/>
    </w:rPr>
  </w:style>
  <w:style w:type="paragraph" w:customStyle="1" w:styleId="alert">
    <w:name w:val="alert"/>
    <w:basedOn w:val="Normal"/>
    <w:pPr>
      <w:pBdr>
        <w:top w:val="single" w:sz="6" w:space="6" w:color="FBEED5"/>
        <w:left w:val="single" w:sz="6" w:space="11" w:color="FBEED5"/>
        <w:bottom w:val="single" w:sz="6" w:space="6" w:color="FBEED5"/>
        <w:right w:val="single" w:sz="6" w:space="26" w:color="FBEED5"/>
      </w:pBdr>
      <w:shd w:val="clear" w:color="auto" w:fill="FCF8E3"/>
      <w:spacing w:after="300"/>
    </w:pPr>
    <w:rPr>
      <w:color w:val="C09853"/>
    </w:rPr>
  </w:style>
  <w:style w:type="paragraph" w:customStyle="1" w:styleId="alert-success">
    <w:name w:val="alert-success"/>
    <w:basedOn w:val="Normal"/>
    <w:pPr>
      <w:shd w:val="clear" w:color="auto" w:fill="DFF0D8"/>
      <w:spacing w:after="150"/>
    </w:pPr>
    <w:rPr>
      <w:color w:val="468847"/>
    </w:rPr>
  </w:style>
  <w:style w:type="paragraph" w:customStyle="1" w:styleId="alert-danger">
    <w:name w:val="alert-danger"/>
    <w:basedOn w:val="Normal"/>
    <w:pPr>
      <w:shd w:val="clear" w:color="auto" w:fill="F2DEDE"/>
      <w:spacing w:after="150"/>
    </w:pPr>
    <w:rPr>
      <w:color w:val="B94A48"/>
    </w:rPr>
  </w:style>
  <w:style w:type="paragraph" w:customStyle="1" w:styleId="alert-error">
    <w:name w:val="alert-error"/>
    <w:basedOn w:val="Normal"/>
    <w:pPr>
      <w:shd w:val="clear" w:color="auto" w:fill="F2DEDE"/>
      <w:spacing w:after="150"/>
    </w:pPr>
    <w:rPr>
      <w:color w:val="B94A48"/>
    </w:rPr>
  </w:style>
  <w:style w:type="paragraph" w:customStyle="1" w:styleId="alert-info">
    <w:name w:val="alert-info"/>
    <w:basedOn w:val="Normal"/>
    <w:pPr>
      <w:shd w:val="clear" w:color="auto" w:fill="D9EDF7"/>
      <w:spacing w:after="150"/>
    </w:pPr>
    <w:rPr>
      <w:color w:val="3A87AD"/>
    </w:rPr>
  </w:style>
  <w:style w:type="paragraph" w:customStyle="1" w:styleId="alert-block">
    <w:name w:val="alert-block"/>
    <w:basedOn w:val="Normal"/>
    <w:pPr>
      <w:spacing w:after="150"/>
    </w:pPr>
  </w:style>
  <w:style w:type="paragraph" w:customStyle="1" w:styleId="nav">
    <w:name w:val="nav"/>
    <w:basedOn w:val="Normal"/>
    <w:pPr>
      <w:spacing w:after="300"/>
    </w:pPr>
  </w:style>
  <w:style w:type="paragraph" w:customStyle="1" w:styleId="nav-header">
    <w:name w:val="nav-header"/>
    <w:basedOn w:val="Normal"/>
    <w:pPr>
      <w:spacing w:after="150" w:line="300" w:lineRule="atLeast"/>
    </w:pPr>
    <w:rPr>
      <w:b/>
      <w:bCs/>
      <w:caps/>
      <w:color w:val="999999"/>
      <w:sz w:val="17"/>
      <w:szCs w:val="17"/>
    </w:rPr>
  </w:style>
  <w:style w:type="paragraph" w:customStyle="1" w:styleId="nav-list">
    <w:name w:val="nav-list"/>
    <w:basedOn w:val="Normal"/>
  </w:style>
  <w:style w:type="paragraph" w:customStyle="1" w:styleId="nav-tabs">
    <w:name w:val="nav-tabs"/>
    <w:basedOn w:val="Normal"/>
    <w:pPr>
      <w:pBdr>
        <w:bottom w:val="single" w:sz="6" w:space="0" w:color="DDDDDD"/>
      </w:pBdr>
      <w:spacing w:after="150"/>
    </w:pPr>
  </w:style>
  <w:style w:type="paragraph" w:customStyle="1" w:styleId="navbar">
    <w:name w:val="navbar"/>
    <w:basedOn w:val="Normal"/>
    <w:pPr>
      <w:spacing w:after="300"/>
    </w:pPr>
    <w:rPr>
      <w:color w:val="555555"/>
    </w:rPr>
  </w:style>
  <w:style w:type="paragraph" w:customStyle="1" w:styleId="navbar-inner">
    <w:name w:val="navbar-inner"/>
    <w:basedOn w:val="Normal"/>
    <w:pPr>
      <w:pBdr>
        <w:top w:val="single" w:sz="6" w:space="0" w:color="D4D4D4"/>
        <w:left w:val="single" w:sz="6" w:space="15" w:color="D4D4D4"/>
        <w:bottom w:val="single" w:sz="6" w:space="0" w:color="D4D4D4"/>
        <w:right w:val="single" w:sz="6" w:space="15" w:color="D4D4D4"/>
      </w:pBdr>
      <w:shd w:val="clear" w:color="auto" w:fill="FAFAFA"/>
      <w:spacing w:after="150"/>
    </w:pPr>
  </w:style>
  <w:style w:type="paragraph" w:customStyle="1" w:styleId="navbar-text">
    <w:name w:val="navbar-text"/>
    <w:basedOn w:val="Normal"/>
    <w:pPr>
      <w:spacing w:line="600" w:lineRule="atLeast"/>
    </w:pPr>
  </w:style>
  <w:style w:type="paragraph" w:customStyle="1" w:styleId="navbar-link">
    <w:name w:val="navbar-link"/>
    <w:basedOn w:val="Normal"/>
    <w:pPr>
      <w:spacing w:after="150"/>
    </w:pPr>
    <w:rPr>
      <w:color w:val="555555"/>
    </w:rPr>
  </w:style>
  <w:style w:type="paragraph" w:customStyle="1" w:styleId="navbar-form">
    <w:name w:val="navbar-form"/>
    <w:basedOn w:val="Normal"/>
  </w:style>
  <w:style w:type="paragraph" w:customStyle="1" w:styleId="navbar-search">
    <w:name w:val="navbar-search"/>
    <w:basedOn w:val="Normal"/>
    <w:pPr>
      <w:spacing w:before="75"/>
    </w:pPr>
  </w:style>
  <w:style w:type="paragraph" w:customStyle="1" w:styleId="navbar-static-top">
    <w:name w:val="navbar-static-top"/>
    <w:basedOn w:val="Normal"/>
  </w:style>
  <w:style w:type="paragraph" w:customStyle="1" w:styleId="navbar-fixed-top">
    <w:name w:val="navbar-fixed-top"/>
    <w:basedOn w:val="Normal"/>
  </w:style>
  <w:style w:type="paragraph" w:customStyle="1" w:styleId="navbar-fixed-bottom">
    <w:name w:val="navbar-fixed-bottom"/>
    <w:basedOn w:val="Normal"/>
  </w:style>
  <w:style w:type="paragraph" w:customStyle="1" w:styleId="navbar-inverse">
    <w:name w:val="navbar-inverse"/>
    <w:basedOn w:val="Normal"/>
    <w:pPr>
      <w:spacing w:after="150"/>
    </w:pPr>
    <w:rPr>
      <w:color w:val="999999"/>
    </w:r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centered">
    <w:name w:val="pagination-centered"/>
    <w:basedOn w:val="Normal"/>
    <w:pPr>
      <w:spacing w:after="150"/>
      <w:jc w:val="center"/>
    </w:pPr>
  </w:style>
  <w:style w:type="paragraph" w:customStyle="1" w:styleId="pagination-right">
    <w:name w:val="pagination-right"/>
    <w:basedOn w:val="Normal"/>
    <w:pPr>
      <w:spacing w:after="150"/>
      <w:jc w:val="right"/>
    </w:pPr>
  </w:style>
  <w:style w:type="paragraph" w:customStyle="1" w:styleId="pager">
    <w:name w:val="pager"/>
    <w:basedOn w:val="Normal"/>
    <w:pPr>
      <w:spacing w:before="300" w:after="300"/>
      <w:jc w:val="center"/>
    </w:pPr>
  </w:style>
  <w:style w:type="paragraph" w:customStyle="1" w:styleId="modal-backdrop">
    <w:name w:val="modal-backdrop"/>
    <w:basedOn w:val="Normal"/>
    <w:pPr>
      <w:shd w:val="clear" w:color="auto" w:fill="000000"/>
      <w:spacing w:after="150"/>
    </w:pPr>
  </w:style>
  <w:style w:type="paragraph" w:customStyle="1" w:styleId="modal">
    <w:name w:val="modal"/>
    <w:basedOn w:val="Normal"/>
    <w:pPr>
      <w:pBdr>
        <w:top w:val="single" w:sz="6" w:space="0" w:color="999999"/>
        <w:left w:val="single" w:sz="6" w:space="0" w:color="999999"/>
        <w:bottom w:val="single" w:sz="6" w:space="0" w:color="999999"/>
        <w:right w:val="single" w:sz="6" w:space="0" w:color="999999"/>
      </w:pBdr>
      <w:shd w:val="clear" w:color="auto" w:fill="FFFFFF"/>
      <w:ind w:left="-4200"/>
    </w:pPr>
  </w:style>
  <w:style w:type="paragraph" w:customStyle="1" w:styleId="modal-header">
    <w:name w:val="modal-header"/>
    <w:basedOn w:val="Normal"/>
    <w:pPr>
      <w:pBdr>
        <w:bottom w:val="single" w:sz="6" w:space="7" w:color="EEEEEE"/>
      </w:pBdr>
      <w:spacing w:after="150"/>
    </w:pPr>
  </w:style>
  <w:style w:type="paragraph" w:customStyle="1" w:styleId="modal-body">
    <w:name w:val="modal-body"/>
    <w:basedOn w:val="Normal"/>
    <w:pPr>
      <w:spacing w:after="150"/>
    </w:pPr>
  </w:style>
  <w:style w:type="paragraph" w:customStyle="1" w:styleId="modal-form">
    <w:name w:val="modal-form"/>
    <w:basedOn w:val="Normal"/>
  </w:style>
  <w:style w:type="paragraph" w:customStyle="1" w:styleId="modal-footer">
    <w:name w:val="modal-footer"/>
    <w:basedOn w:val="Normal"/>
    <w:pPr>
      <w:pBdr>
        <w:top w:val="single" w:sz="6" w:space="11" w:color="DDDDDD"/>
      </w:pBdr>
      <w:shd w:val="clear" w:color="auto" w:fill="F5F5F5"/>
      <w:jc w:val="right"/>
    </w:pPr>
  </w:style>
  <w:style w:type="paragraph" w:customStyle="1" w:styleId="tooltip">
    <w:name w:val="tooltip"/>
    <w:basedOn w:val="Normal"/>
    <w:pPr>
      <w:spacing w:after="150"/>
    </w:pPr>
    <w:rPr>
      <w:sz w:val="17"/>
      <w:szCs w:val="17"/>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thumbnails">
    <w:name w:val="thumbnails"/>
    <w:basedOn w:val="Normal"/>
    <w:pPr>
      <w:spacing w:after="150"/>
      <w:ind w:left="-30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pacing w:after="150"/>
    </w:pPr>
  </w:style>
  <w:style w:type="paragraph" w:customStyle="1" w:styleId="label">
    <w:name w:val="label"/>
    <w:basedOn w:val="Normal"/>
    <w:pPr>
      <w:shd w:val="clear" w:color="auto" w:fill="999999"/>
      <w:spacing w:after="150" w:line="210" w:lineRule="atLeast"/>
      <w:textAlignment w:val="baseline"/>
    </w:pPr>
    <w:rPr>
      <w:b/>
      <w:bCs/>
      <w:color w:val="FFFFFF"/>
      <w:sz w:val="18"/>
      <w:szCs w:val="18"/>
    </w:rPr>
  </w:style>
  <w:style w:type="paragraph" w:customStyle="1" w:styleId="badge">
    <w:name w:val="badge"/>
    <w:basedOn w:val="Normal"/>
    <w:pPr>
      <w:shd w:val="clear" w:color="auto" w:fill="999999"/>
      <w:spacing w:after="150" w:line="210" w:lineRule="atLeast"/>
      <w:textAlignment w:val="baseline"/>
    </w:pPr>
    <w:rPr>
      <w:b/>
      <w:bCs/>
      <w:color w:val="FFFFFF"/>
      <w:sz w:val="18"/>
      <w:szCs w:val="18"/>
    </w:rPr>
  </w:style>
  <w:style w:type="paragraph" w:customStyle="1" w:styleId="label-important">
    <w:name w:val="label-important"/>
    <w:basedOn w:val="Normal"/>
    <w:pPr>
      <w:shd w:val="clear" w:color="auto" w:fill="B94A48"/>
      <w:spacing w:after="150"/>
    </w:pPr>
  </w:style>
  <w:style w:type="paragraph" w:customStyle="1" w:styleId="badge-important">
    <w:name w:val="badge-important"/>
    <w:basedOn w:val="Normal"/>
    <w:pPr>
      <w:shd w:val="clear" w:color="auto" w:fill="B94A48"/>
      <w:spacing w:after="150"/>
    </w:pPr>
  </w:style>
  <w:style w:type="paragraph" w:customStyle="1" w:styleId="label-importanthref">
    <w:name w:val="label-important[href]"/>
    <w:basedOn w:val="Normal"/>
    <w:pPr>
      <w:shd w:val="clear" w:color="auto" w:fill="953B39"/>
      <w:spacing w:after="150"/>
    </w:pPr>
  </w:style>
  <w:style w:type="paragraph" w:customStyle="1" w:styleId="badge-importanthref">
    <w:name w:val="badge-important[href]"/>
    <w:basedOn w:val="Normal"/>
    <w:pPr>
      <w:shd w:val="clear" w:color="auto" w:fill="953B39"/>
      <w:spacing w:after="150"/>
    </w:pPr>
  </w:style>
  <w:style w:type="paragraph" w:customStyle="1" w:styleId="label-warning">
    <w:name w:val="label-warning"/>
    <w:basedOn w:val="Normal"/>
    <w:pPr>
      <w:shd w:val="clear" w:color="auto" w:fill="F89406"/>
      <w:spacing w:after="150"/>
    </w:pPr>
  </w:style>
  <w:style w:type="paragraph" w:customStyle="1" w:styleId="badge-warning">
    <w:name w:val="badge-warning"/>
    <w:basedOn w:val="Normal"/>
    <w:pPr>
      <w:shd w:val="clear" w:color="auto" w:fill="F89406"/>
      <w:spacing w:after="150"/>
    </w:pPr>
  </w:style>
  <w:style w:type="paragraph" w:customStyle="1" w:styleId="label-warninghref">
    <w:name w:val="label-warning[href]"/>
    <w:basedOn w:val="Normal"/>
    <w:pPr>
      <w:shd w:val="clear" w:color="auto" w:fill="C67605"/>
      <w:spacing w:after="150"/>
    </w:pPr>
  </w:style>
  <w:style w:type="paragraph" w:customStyle="1" w:styleId="badge-warninghref">
    <w:name w:val="badge-warning[href]"/>
    <w:basedOn w:val="Normal"/>
    <w:pPr>
      <w:shd w:val="clear" w:color="auto" w:fill="C67605"/>
      <w:spacing w:after="150"/>
    </w:pPr>
  </w:style>
  <w:style w:type="paragraph" w:customStyle="1" w:styleId="label-success">
    <w:name w:val="label-success"/>
    <w:basedOn w:val="Normal"/>
    <w:pPr>
      <w:shd w:val="clear" w:color="auto" w:fill="468847"/>
      <w:spacing w:after="150"/>
    </w:pPr>
  </w:style>
  <w:style w:type="paragraph" w:customStyle="1" w:styleId="badge-success">
    <w:name w:val="badge-success"/>
    <w:basedOn w:val="Normal"/>
    <w:pPr>
      <w:shd w:val="clear" w:color="auto" w:fill="468847"/>
      <w:spacing w:after="150"/>
    </w:pPr>
  </w:style>
  <w:style w:type="paragraph" w:customStyle="1" w:styleId="label-successhref">
    <w:name w:val="label-success[href]"/>
    <w:basedOn w:val="Normal"/>
    <w:pPr>
      <w:shd w:val="clear" w:color="auto" w:fill="356635"/>
      <w:spacing w:after="150"/>
    </w:pPr>
  </w:style>
  <w:style w:type="paragraph" w:customStyle="1" w:styleId="badge-successhref">
    <w:name w:val="badge-success[href]"/>
    <w:basedOn w:val="Normal"/>
    <w:pPr>
      <w:shd w:val="clear" w:color="auto" w:fill="356635"/>
      <w:spacing w:after="150"/>
    </w:pPr>
  </w:style>
  <w:style w:type="paragraph" w:customStyle="1" w:styleId="label-info">
    <w:name w:val="label-info"/>
    <w:basedOn w:val="Normal"/>
    <w:pPr>
      <w:shd w:val="clear" w:color="auto" w:fill="3A87AD"/>
      <w:spacing w:after="150"/>
    </w:pPr>
  </w:style>
  <w:style w:type="paragraph" w:customStyle="1" w:styleId="badge-info">
    <w:name w:val="badge-info"/>
    <w:basedOn w:val="Normal"/>
    <w:pPr>
      <w:shd w:val="clear" w:color="auto" w:fill="3A87AD"/>
      <w:spacing w:after="150"/>
    </w:pPr>
  </w:style>
  <w:style w:type="paragraph" w:customStyle="1" w:styleId="label-infohref">
    <w:name w:val="label-info[href]"/>
    <w:basedOn w:val="Normal"/>
    <w:pPr>
      <w:shd w:val="clear" w:color="auto" w:fill="2D6987"/>
      <w:spacing w:after="150"/>
    </w:pPr>
  </w:style>
  <w:style w:type="paragraph" w:customStyle="1" w:styleId="badge-infohref">
    <w:name w:val="badge-info[href]"/>
    <w:basedOn w:val="Normal"/>
    <w:pPr>
      <w:shd w:val="clear" w:color="auto" w:fill="2D6987"/>
      <w:spacing w:after="150"/>
    </w:pPr>
  </w:style>
  <w:style w:type="paragraph" w:customStyle="1" w:styleId="label-inverse">
    <w:name w:val="label-inverse"/>
    <w:basedOn w:val="Normal"/>
    <w:pPr>
      <w:shd w:val="clear" w:color="auto" w:fill="333333"/>
      <w:spacing w:after="150"/>
    </w:pPr>
  </w:style>
  <w:style w:type="paragraph" w:customStyle="1" w:styleId="badge-inverse">
    <w:name w:val="badge-inverse"/>
    <w:basedOn w:val="Normal"/>
    <w:pPr>
      <w:shd w:val="clear" w:color="auto" w:fill="333333"/>
      <w:spacing w:after="150"/>
    </w:pPr>
  </w:style>
  <w:style w:type="paragraph" w:customStyle="1" w:styleId="label-inversehref">
    <w:name w:val="label-inverse[href]"/>
    <w:basedOn w:val="Normal"/>
    <w:pPr>
      <w:shd w:val="clear" w:color="auto" w:fill="1A1A1A"/>
      <w:spacing w:after="150"/>
    </w:pPr>
  </w:style>
  <w:style w:type="paragraph" w:customStyle="1" w:styleId="badge-inversehref">
    <w:name w:val="badge-inverse[href]"/>
    <w:basedOn w:val="Normal"/>
    <w:pPr>
      <w:shd w:val="clear" w:color="auto" w:fill="1A1A1A"/>
      <w:spacing w:after="150"/>
    </w:pPr>
  </w:style>
  <w:style w:type="paragraph" w:customStyle="1" w:styleId="accordion">
    <w:name w:val="accordion"/>
    <w:basedOn w:val="Normal"/>
    <w:pPr>
      <w:spacing w:after="300"/>
    </w:pPr>
  </w:style>
  <w:style w:type="paragraph" w:customStyle="1" w:styleId="accordion-group">
    <w:name w:val="accordion-group"/>
    <w:basedOn w:val="Normal"/>
    <w:pPr>
      <w:pBdr>
        <w:top w:val="single" w:sz="6" w:space="0" w:color="E5E5E5"/>
        <w:left w:val="single" w:sz="6" w:space="0" w:color="E5E5E5"/>
        <w:bottom w:val="single" w:sz="6" w:space="0" w:color="E5E5E5"/>
        <w:right w:val="single" w:sz="6" w:space="0" w:color="E5E5E5"/>
      </w:pBdr>
      <w:spacing w:after="30"/>
    </w:pPr>
  </w:style>
  <w:style w:type="paragraph" w:customStyle="1" w:styleId="accordion-heading">
    <w:name w:val="accordion-heading"/>
    <w:basedOn w:val="Normal"/>
    <w:pPr>
      <w:spacing w:after="150"/>
    </w:pPr>
  </w:style>
  <w:style w:type="paragraph" w:customStyle="1" w:styleId="accordion-inner">
    <w:name w:val="accordion-inner"/>
    <w:basedOn w:val="Normal"/>
    <w:pPr>
      <w:pBdr>
        <w:top w:val="single" w:sz="6" w:space="7" w:color="E5E5E5"/>
      </w:pBdr>
      <w:spacing w:after="150"/>
    </w:pPr>
  </w:style>
  <w:style w:type="paragraph" w:customStyle="1" w:styleId="carousel">
    <w:name w:val="carousel"/>
    <w:basedOn w:val="Normal"/>
    <w:pPr>
      <w:spacing w:after="300"/>
    </w:pPr>
  </w:style>
  <w:style w:type="paragraph" w:customStyle="1" w:styleId="carousel-inner">
    <w:name w:val="carousel-inner"/>
    <w:basedOn w:val="Normal"/>
    <w:pPr>
      <w:spacing w:after="150"/>
    </w:pPr>
  </w:style>
  <w:style w:type="paragraph" w:customStyle="1" w:styleId="carousel-control">
    <w:name w:val="carousel-control"/>
    <w:basedOn w:val="Normal"/>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color w:val="FFFFFF"/>
      <w:sz w:val="90"/>
      <w:szCs w:val="90"/>
    </w:rPr>
  </w:style>
  <w:style w:type="paragraph" w:customStyle="1" w:styleId="carousel-caption">
    <w:name w:val="carousel-caption"/>
    <w:basedOn w:val="Normal"/>
    <w:pPr>
      <w:shd w:val="clear" w:color="auto" w:fill="333333"/>
      <w:spacing w:after="150"/>
    </w:pPr>
  </w:style>
  <w:style w:type="paragraph" w:customStyle="1" w:styleId="hero-unit">
    <w:name w:val="hero-unit"/>
    <w:basedOn w:val="Normal"/>
    <w:pPr>
      <w:shd w:val="clear" w:color="auto" w:fill="EEEEEE"/>
      <w:spacing w:after="450"/>
    </w:p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ir">
    <w:name w:val="ir"/>
    <w:basedOn w:val="Normal"/>
    <w:pPr>
      <w:spacing w:after="150"/>
    </w:pPr>
  </w:style>
  <w:style w:type="paragraph" w:customStyle="1" w:styleId="visually-hidden">
    <w:name w:val="visually-hidden"/>
    <w:basedOn w:val="Normal"/>
    <w:pPr>
      <w:ind w:left="-15" w:right="-15"/>
    </w:pPr>
  </w:style>
  <w:style w:type="paragraph" w:customStyle="1" w:styleId="hidden">
    <w:name w:val="hidden"/>
    <w:basedOn w:val="Normal"/>
    <w:pPr>
      <w:spacing w:after="150"/>
    </w:pPr>
    <w:rPr>
      <w:vanish/>
    </w:rPr>
  </w:style>
  <w:style w:type="paragraph" w:customStyle="1" w:styleId="assistme">
    <w:name w:val="assistme"/>
    <w:basedOn w:val="Normal"/>
    <w:pPr>
      <w:shd w:val="clear" w:color="auto" w:fill="333333"/>
      <w:spacing w:after="150"/>
      <w:jc w:val="right"/>
    </w:pPr>
  </w:style>
  <w:style w:type="paragraph" w:customStyle="1" w:styleId="masthead">
    <w:name w:val="masthead"/>
    <w:basedOn w:val="Normal"/>
    <w:pPr>
      <w:spacing w:after="1080"/>
    </w:pPr>
  </w:style>
  <w:style w:type="paragraph" w:customStyle="1" w:styleId="subhead">
    <w:name w:val="subhead"/>
    <w:basedOn w:val="Normal"/>
    <w:pPr>
      <w:spacing w:after="135"/>
    </w:pPr>
  </w:style>
  <w:style w:type="paragraph" w:customStyle="1" w:styleId="subnav">
    <w:name w:val="subnav"/>
    <w:basedOn w:val="Normal"/>
    <w:pPr>
      <w:pBdr>
        <w:top w:val="single" w:sz="6" w:space="0" w:color="E5E5E5"/>
        <w:left w:val="single" w:sz="6" w:space="0" w:color="E5E5E5"/>
        <w:bottom w:val="single" w:sz="6" w:space="0" w:color="E5E5E5"/>
        <w:right w:val="single" w:sz="6" w:space="0" w:color="E5E5E5"/>
      </w:pBdr>
      <w:shd w:val="clear" w:color="auto" w:fill="EEEEEE"/>
      <w:spacing w:after="150"/>
    </w:pPr>
  </w:style>
  <w:style w:type="paragraph" w:customStyle="1" w:styleId="bs-links">
    <w:name w:val="bs-links"/>
    <w:basedOn w:val="Normal"/>
    <w:pPr>
      <w:spacing w:before="540" w:after="540"/>
    </w:pPr>
  </w:style>
  <w:style w:type="paragraph" w:customStyle="1" w:styleId="quick-links">
    <w:name w:val="quick-links"/>
    <w:basedOn w:val="Normal"/>
    <w:pPr>
      <w:jc w:val="center"/>
    </w:pPr>
  </w:style>
  <w:style w:type="paragraph" w:customStyle="1" w:styleId="Footer1">
    <w:name w:val="Footer1"/>
    <w:basedOn w:val="Normal"/>
    <w:pPr>
      <w:pBdr>
        <w:top w:val="single" w:sz="6" w:space="26" w:color="E5E5E5"/>
      </w:pBdr>
      <w:spacing w:before="675" w:after="150"/>
    </w:pPr>
  </w:style>
  <w:style w:type="paragraph" w:customStyle="1" w:styleId="show-grid">
    <w:name w:val="show-grid"/>
    <w:basedOn w:val="Normal"/>
    <w:pPr>
      <w:spacing w:before="150" w:after="300"/>
    </w:pPr>
  </w:style>
  <w:style w:type="paragraph" w:customStyle="1" w:styleId="mini-layout">
    <w:name w:val="mini-layout"/>
    <w:basedOn w:val="Normal"/>
    <w:pPr>
      <w:pBdr>
        <w:top w:val="single" w:sz="6" w:space="0" w:color="DDDDDD"/>
        <w:left w:val="single" w:sz="6" w:space="0" w:color="DDDDDD"/>
        <w:bottom w:val="single" w:sz="6" w:space="0" w:color="DDDDDD"/>
        <w:right w:val="single" w:sz="6" w:space="0" w:color="DDDDDD"/>
      </w:pBdr>
      <w:spacing w:after="300"/>
    </w:pPr>
  </w:style>
  <w:style w:type="paragraph" w:customStyle="1" w:styleId="large-bird">
    <w:name w:val="large-bird"/>
    <w:basedOn w:val="Normal"/>
    <w:pPr>
      <w:spacing w:before="75"/>
      <w:ind w:left="4650"/>
    </w:pPr>
  </w:style>
  <w:style w:type="paragraph" w:customStyle="1" w:styleId="download-btn">
    <w:name w:val="download-btn"/>
    <w:basedOn w:val="Normal"/>
    <w:pPr>
      <w:spacing w:before="540" w:after="1620"/>
    </w:pPr>
  </w:style>
  <w:style w:type="paragraph" w:customStyle="1" w:styleId="swatch-col">
    <w:name w:val="swatch-col"/>
    <w:basedOn w:val="Normal"/>
    <w:pPr>
      <w:spacing w:after="150"/>
    </w:pPr>
  </w:style>
  <w:style w:type="paragraph" w:customStyle="1" w:styleId="swatch">
    <w:name w:val="swatch"/>
    <w:basedOn w:val="Normal"/>
  </w:style>
  <w:style w:type="paragraph" w:customStyle="1" w:styleId="swatch-bordered">
    <w:name w:val="swatch-bordered"/>
    <w:basedOn w:val="Normal"/>
    <w:pPr>
      <w:pBdr>
        <w:top w:val="single" w:sz="6" w:space="0" w:color="EEEEEE"/>
        <w:left w:val="single" w:sz="6" w:space="0" w:color="EEEEEE"/>
        <w:bottom w:val="single" w:sz="6" w:space="0" w:color="EEEEEE"/>
        <w:right w:val="single" w:sz="6" w:space="0" w:color="EEEEEE"/>
      </w:pBdr>
      <w:spacing w:after="150"/>
    </w:pPr>
  </w:style>
  <w:style w:type="paragraph" w:customStyle="1" w:styleId="marketing-byline">
    <w:name w:val="marketing-byline"/>
    <w:basedOn w:val="Normal"/>
    <w:pPr>
      <w:spacing w:after="405" w:line="360" w:lineRule="atLeast"/>
      <w:jc w:val="center"/>
    </w:pPr>
    <w:rPr>
      <w:color w:val="999999"/>
      <w:sz w:val="27"/>
      <w:szCs w:val="27"/>
    </w:rPr>
  </w:style>
  <w:style w:type="paragraph" w:customStyle="1" w:styleId="scrollspy-example">
    <w:name w:val="scrollspy-example"/>
    <w:basedOn w:val="Normal"/>
    <w:pPr>
      <w:spacing w:after="150"/>
    </w:pPr>
  </w:style>
  <w:style w:type="paragraph" w:customStyle="1" w:styleId="the-icons">
    <w:name w:val="the-icons"/>
    <w:basedOn w:val="Normal"/>
    <w:pPr>
      <w:spacing w:after="150"/>
    </w:pPr>
  </w:style>
  <w:style w:type="paragraph" w:customStyle="1" w:styleId="responsive-utilities-test">
    <w:name w:val="responsive-utilities-test"/>
    <w:basedOn w:val="Normal"/>
    <w:pPr>
      <w:spacing w:before="75" w:after="150"/>
    </w:pPr>
  </w:style>
  <w:style w:type="paragraph" w:customStyle="1" w:styleId="icon-giant">
    <w:name w:val="icon-giant"/>
    <w:basedOn w:val="Normal"/>
    <w:pPr>
      <w:spacing w:after="150"/>
      <w:textAlignment w:val="center"/>
    </w:pPr>
    <w:rPr>
      <w:sz w:val="48"/>
      <w:szCs w:val="48"/>
    </w:rPr>
  </w:style>
  <w:style w:type="paragraph" w:customStyle="1" w:styleId="icon-mega">
    <w:name w:val="icon-mega"/>
    <w:basedOn w:val="Normal"/>
    <w:pPr>
      <w:spacing w:after="150"/>
      <w:textAlignment w:val="center"/>
    </w:pPr>
    <w:rPr>
      <w:sz w:val="72"/>
      <w:szCs w:val="72"/>
    </w:rPr>
  </w:style>
  <w:style w:type="paragraph" w:customStyle="1" w:styleId="doc-list">
    <w:name w:val="doc-list"/>
    <w:basedOn w:val="Normal"/>
    <w:pPr>
      <w:spacing w:after="150"/>
    </w:pPr>
  </w:style>
  <w:style w:type="paragraph" w:customStyle="1" w:styleId="contactform">
    <w:name w:val="contactform"/>
    <w:basedOn w:val="Normal"/>
    <w:pPr>
      <w:spacing w:before="480" w:after="150"/>
    </w:pPr>
  </w:style>
  <w:style w:type="paragraph" w:customStyle="1" w:styleId="boardmemberlist">
    <w:name w:val="boardmemberlist"/>
    <w:basedOn w:val="Normal"/>
    <w:pPr>
      <w:spacing w:before="480" w:after="150"/>
    </w:pPr>
  </w:style>
  <w:style w:type="paragraph" w:customStyle="1" w:styleId="joblisting">
    <w:name w:val="joblisting"/>
    <w:basedOn w:val="Normal"/>
    <w:pPr>
      <w:pBdr>
        <w:top w:val="single" w:sz="6" w:space="12" w:color="333333"/>
        <w:left w:val="single" w:sz="6" w:space="12" w:color="333333"/>
        <w:bottom w:val="single" w:sz="6" w:space="12" w:color="333333"/>
        <w:right w:val="single" w:sz="6" w:space="12" w:color="333333"/>
      </w:pBdr>
      <w:spacing w:after="150"/>
    </w:pPr>
  </w:style>
  <w:style w:type="paragraph" w:customStyle="1" w:styleId="field-multiple-table">
    <w:name w:val="field-multiple-table"/>
    <w:basedOn w:val="Normal"/>
    <w:pPr>
      <w:spacing w:after="150"/>
    </w:pPr>
  </w:style>
  <w:style w:type="paragraph" w:customStyle="1" w:styleId="field-add-more-submit">
    <w:name w:val="field-add-more-submit"/>
    <w:basedOn w:val="Normal"/>
    <w:pPr>
      <w:spacing w:after="150"/>
    </w:pPr>
  </w:style>
  <w:style w:type="paragraph" w:customStyle="1" w:styleId="span13">
    <w:name w:val="span13"/>
    <w:basedOn w:val="Normal"/>
    <w:pPr>
      <w:spacing w:after="150"/>
    </w:pPr>
  </w:style>
  <w:style w:type="paragraph" w:customStyle="1" w:styleId="span14">
    <w:name w:val="span14"/>
    <w:basedOn w:val="Normal"/>
    <w:pPr>
      <w:spacing w:after="150"/>
    </w:pPr>
  </w:style>
  <w:style w:type="paragraph" w:customStyle="1" w:styleId="span15">
    <w:name w:val="span15"/>
    <w:basedOn w:val="Normal"/>
    <w:pPr>
      <w:spacing w:after="150"/>
    </w:pPr>
  </w:style>
  <w:style w:type="paragraph" w:customStyle="1" w:styleId="span16">
    <w:name w:val="span16"/>
    <w:basedOn w:val="Normal"/>
    <w:pPr>
      <w:spacing w:after="150"/>
    </w:pPr>
  </w:style>
  <w:style w:type="paragraph" w:customStyle="1" w:styleId="span17">
    <w:name w:val="span17"/>
    <w:basedOn w:val="Normal"/>
    <w:pPr>
      <w:spacing w:after="150"/>
    </w:pPr>
  </w:style>
  <w:style w:type="paragraph" w:customStyle="1" w:styleId="span18">
    <w:name w:val="span18"/>
    <w:basedOn w:val="Normal"/>
    <w:pPr>
      <w:spacing w:after="150"/>
    </w:pPr>
  </w:style>
  <w:style w:type="paragraph" w:customStyle="1" w:styleId="span19">
    <w:name w:val="span19"/>
    <w:basedOn w:val="Normal"/>
    <w:pPr>
      <w:spacing w:after="150"/>
    </w:pPr>
  </w:style>
  <w:style w:type="paragraph" w:customStyle="1" w:styleId="span20">
    <w:name w:val="span20"/>
    <w:basedOn w:val="Normal"/>
    <w:pPr>
      <w:spacing w:after="150"/>
    </w:pPr>
  </w:style>
  <w:style w:type="paragraph" w:customStyle="1" w:styleId="span21">
    <w:name w:val="span21"/>
    <w:basedOn w:val="Normal"/>
    <w:pPr>
      <w:spacing w:after="150"/>
    </w:pPr>
  </w:style>
  <w:style w:type="paragraph" w:customStyle="1" w:styleId="span22">
    <w:name w:val="span22"/>
    <w:basedOn w:val="Normal"/>
    <w:pPr>
      <w:spacing w:after="150"/>
    </w:pPr>
  </w:style>
  <w:style w:type="paragraph" w:customStyle="1" w:styleId="span23">
    <w:name w:val="span23"/>
    <w:basedOn w:val="Normal"/>
    <w:pPr>
      <w:spacing w:after="150"/>
    </w:pPr>
  </w:style>
  <w:style w:type="paragraph" w:customStyle="1" w:styleId="span24">
    <w:name w:val="span24"/>
    <w:basedOn w:val="Normal"/>
    <w:pPr>
      <w:spacing w:after="150"/>
    </w:pPr>
  </w:style>
  <w:style w:type="paragraph" w:customStyle="1" w:styleId="grippie">
    <w:name w:val="grippie"/>
    <w:basedOn w:val="Normal"/>
    <w:pPr>
      <w:spacing w:after="150"/>
    </w:pPr>
  </w:style>
  <w:style w:type="paragraph" w:customStyle="1" w:styleId="bar">
    <w:name w:val="bar"/>
    <w:basedOn w:val="Normal"/>
    <w:pPr>
      <w:spacing w:after="150"/>
    </w:pPr>
  </w:style>
  <w:style w:type="paragraph" w:customStyle="1" w:styleId="filled">
    <w:name w:val="filled"/>
    <w:basedOn w:val="Normal"/>
    <w:pPr>
      <w:spacing w:after="150"/>
    </w:pPr>
  </w:style>
  <w:style w:type="paragraph" w:customStyle="1" w:styleId="throbber">
    <w:name w:val="throbber"/>
    <w:basedOn w:val="Normal"/>
    <w:pPr>
      <w:spacing w:after="150"/>
    </w:pPr>
  </w:style>
  <w:style w:type="paragraph" w:customStyle="1" w:styleId="message">
    <w:name w:val="message"/>
    <w:basedOn w:val="Normal"/>
    <w:pPr>
      <w:spacing w:after="150"/>
    </w:pPr>
  </w:style>
  <w:style w:type="paragraph" w:customStyle="1" w:styleId="fieldset-wrapper">
    <w:name w:val="fieldset-wrapper"/>
    <w:basedOn w:val="Normal"/>
    <w:pPr>
      <w:spacing w:after="150"/>
    </w:pPr>
  </w:style>
  <w:style w:type="paragraph" w:customStyle="1" w:styleId="Title1">
    <w:name w:val="Title1"/>
    <w:basedOn w:val="Normal"/>
    <w:pPr>
      <w:spacing w:after="150"/>
    </w:pPr>
  </w:style>
  <w:style w:type="paragraph" w:customStyle="1" w:styleId="description">
    <w:name w:val="description"/>
    <w:basedOn w:val="Normal"/>
    <w:pPr>
      <w:spacing w:after="150"/>
    </w:pPr>
  </w:style>
  <w:style w:type="paragraph" w:customStyle="1" w:styleId="date-spacer">
    <w:name w:val="date-spacer"/>
    <w:basedOn w:val="Normal"/>
    <w:pPr>
      <w:spacing w:after="150"/>
    </w:pPr>
  </w:style>
  <w:style w:type="paragraph" w:customStyle="1" w:styleId="date-padding">
    <w:name w:val="date-padding"/>
    <w:basedOn w:val="Normal"/>
    <w:pPr>
      <w:spacing w:after="150"/>
    </w:pPr>
  </w:style>
  <w:style w:type="paragraph" w:customStyle="1" w:styleId="form-type-checkbox">
    <w:name w:val="form-type-checkbox"/>
    <w:basedOn w:val="Normal"/>
    <w:pPr>
      <w:spacing w:after="150"/>
    </w:pPr>
  </w:style>
  <w:style w:type="paragraph" w:customStyle="1" w:styleId="form-type-selectclasshour">
    <w:name w:val="form-type-select[class$=hour]"/>
    <w:basedOn w:val="Normal"/>
    <w:pPr>
      <w:spacing w:after="150"/>
    </w:pPr>
  </w:style>
  <w:style w:type="paragraph" w:customStyle="1" w:styleId="date-format-delete">
    <w:name w:val="date-format-delete"/>
    <w:basedOn w:val="Normal"/>
    <w:pPr>
      <w:spacing w:after="150"/>
    </w:pPr>
  </w:style>
  <w:style w:type="paragraph" w:customStyle="1" w:styleId="date-format-type">
    <w:name w:val="date-format-type"/>
    <w:basedOn w:val="Normal"/>
    <w:pPr>
      <w:spacing w:after="150"/>
    </w:pPr>
  </w:style>
  <w:style w:type="paragraph" w:customStyle="1" w:styleId="select-container">
    <w:name w:val="select-container"/>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field-label">
    <w:name w:val="field-label"/>
    <w:basedOn w:val="Normal"/>
    <w:pPr>
      <w:spacing w:after="150"/>
    </w:pPr>
  </w:style>
  <w:style w:type="paragraph" w:customStyle="1" w:styleId="node">
    <w:name w:val="node"/>
    <w:basedOn w:val="Normal"/>
    <w:pPr>
      <w:spacing w:after="150"/>
    </w:pPr>
  </w:style>
  <w:style w:type="paragraph" w:customStyle="1" w:styleId="search-snippet-info">
    <w:name w:val="search-snippet-info"/>
    <w:basedOn w:val="Normal"/>
    <w:pPr>
      <w:spacing w:after="150"/>
    </w:pPr>
  </w:style>
  <w:style w:type="paragraph" w:customStyle="1" w:styleId="search-info">
    <w:name w:val="search-info"/>
    <w:basedOn w:val="Normal"/>
    <w:pPr>
      <w:spacing w:after="150"/>
    </w:pPr>
  </w:style>
  <w:style w:type="paragraph" w:customStyle="1" w:styleId="criterion">
    <w:name w:val="criterion"/>
    <w:basedOn w:val="Normal"/>
    <w:pPr>
      <w:spacing w:after="150"/>
    </w:pPr>
  </w:style>
  <w:style w:type="paragraph" w:customStyle="1" w:styleId="action">
    <w:name w:val="action"/>
    <w:basedOn w:val="Normal"/>
    <w:pPr>
      <w:spacing w:after="150"/>
    </w:pPr>
  </w:style>
  <w:style w:type="paragraph" w:customStyle="1" w:styleId="user-picture">
    <w:name w:val="user-picture"/>
    <w:basedOn w:val="Normal"/>
    <w:pPr>
      <w:spacing w:after="150"/>
    </w:pPr>
  </w:style>
  <w:style w:type="paragraph" w:customStyle="1" w:styleId="views-exposed-widget">
    <w:name w:val="views-exposed-widget"/>
    <w:basedOn w:val="Normal"/>
    <w:pPr>
      <w:spacing w:after="150"/>
    </w:pPr>
  </w:style>
  <w:style w:type="paragraph" w:customStyle="1" w:styleId="form-submit">
    <w:name w:val="form-submit"/>
    <w:basedOn w:val="Normal"/>
    <w:pPr>
      <w:spacing w:after="150"/>
    </w:pPr>
  </w:style>
  <w:style w:type="paragraph" w:customStyle="1" w:styleId="add-on">
    <w:name w:val="add-on"/>
    <w:basedOn w:val="Normal"/>
    <w:pPr>
      <w:spacing w:after="150"/>
    </w:pPr>
  </w:style>
  <w:style w:type="paragraph" w:customStyle="1" w:styleId="active">
    <w:name w:val="active"/>
    <w:basedOn w:val="Normal"/>
    <w:pPr>
      <w:spacing w:after="150"/>
    </w:pPr>
  </w:style>
  <w:style w:type="paragraph" w:customStyle="1" w:styleId="control-label">
    <w:name w:val="control-label"/>
    <w:basedOn w:val="Normal"/>
    <w:pPr>
      <w:spacing w:after="150"/>
    </w:pPr>
  </w:style>
  <w:style w:type="paragraph" w:customStyle="1" w:styleId="controls">
    <w:name w:val="controls"/>
    <w:basedOn w:val="Normal"/>
    <w:pPr>
      <w:spacing w:after="150"/>
    </w:pPr>
  </w:style>
  <w:style w:type="paragraph" w:customStyle="1" w:styleId="divider">
    <w:name w:val="divider"/>
    <w:basedOn w:val="Normal"/>
    <w:pPr>
      <w:spacing w:after="150"/>
    </w:pPr>
  </w:style>
  <w:style w:type="paragraph" w:customStyle="1" w:styleId="brand">
    <w:name w:val="brand"/>
    <w:basedOn w:val="Normal"/>
    <w:pPr>
      <w:spacing w:after="150"/>
    </w:pPr>
  </w:style>
  <w:style w:type="paragraph" w:customStyle="1" w:styleId="divider-vertical">
    <w:name w:val="divider-vertical"/>
    <w:basedOn w:val="Normal"/>
    <w:pPr>
      <w:spacing w:after="150"/>
    </w:pPr>
  </w:style>
  <w:style w:type="paragraph" w:customStyle="1" w:styleId="search-query">
    <w:name w:val="search-query"/>
    <w:basedOn w:val="Normal"/>
    <w:pPr>
      <w:spacing w:after="150"/>
    </w:pPr>
  </w:style>
  <w:style w:type="paragraph" w:customStyle="1" w:styleId="btn-navbar">
    <w:name w:val="btn-navbar"/>
    <w:basedOn w:val="Normal"/>
    <w:pPr>
      <w:spacing w:after="150"/>
    </w:pPr>
  </w:style>
  <w:style w:type="paragraph" w:customStyle="1" w:styleId="Caption1">
    <w:name w:val="Caption1"/>
    <w:basedOn w:val="Normal"/>
    <w:pPr>
      <w:spacing w:after="150"/>
    </w:pPr>
  </w:style>
  <w:style w:type="paragraph" w:customStyle="1" w:styleId="bar-danger">
    <w:name w:val="bar-danger"/>
    <w:basedOn w:val="Normal"/>
    <w:pPr>
      <w:spacing w:after="150"/>
    </w:pPr>
  </w:style>
  <w:style w:type="paragraph" w:customStyle="1" w:styleId="bar-success">
    <w:name w:val="bar-success"/>
    <w:basedOn w:val="Normal"/>
    <w:pPr>
      <w:spacing w:after="150"/>
    </w:pPr>
  </w:style>
  <w:style w:type="paragraph" w:customStyle="1" w:styleId="bar-info">
    <w:name w:val="bar-info"/>
    <w:basedOn w:val="Normal"/>
    <w:pPr>
      <w:spacing w:after="150"/>
    </w:pPr>
  </w:style>
  <w:style w:type="paragraph" w:customStyle="1" w:styleId="bar-warning">
    <w:name w:val="bar-warning"/>
    <w:basedOn w:val="Normal"/>
    <w:pPr>
      <w:spacing w:after="150"/>
    </w:pPr>
  </w:style>
  <w:style w:type="paragraph" w:customStyle="1" w:styleId="accordion-toggle">
    <w:name w:val="accordion-toggle"/>
    <w:basedOn w:val="Normal"/>
    <w:pPr>
      <w:spacing w:after="150"/>
    </w:pPr>
  </w:style>
  <w:style w:type="paragraph" w:customStyle="1" w:styleId="item">
    <w:name w:val="item"/>
    <w:basedOn w:val="Normal"/>
    <w:pPr>
      <w:spacing w:after="150"/>
    </w:pPr>
  </w:style>
  <w:style w:type="paragraph" w:customStyle="1" w:styleId="next">
    <w:name w:val="next"/>
    <w:basedOn w:val="Normal"/>
    <w:pPr>
      <w:spacing w:after="150"/>
    </w:pPr>
  </w:style>
  <w:style w:type="paragraph" w:customStyle="1" w:styleId="prev">
    <w:name w:val="prev"/>
    <w:basedOn w:val="Normal"/>
    <w:pPr>
      <w:spacing w:after="150"/>
    </w:pPr>
  </w:style>
  <w:style w:type="paragraph" w:customStyle="1" w:styleId="bs-icon">
    <w:name w:val="bs-icon"/>
    <w:basedOn w:val="Normal"/>
    <w:pPr>
      <w:spacing w:after="150"/>
    </w:pPr>
  </w:style>
  <w:style w:type="paragraph" w:customStyle="1" w:styleId="small-bs-icon">
    <w:name w:val="small-bs-icon"/>
    <w:basedOn w:val="Normal"/>
    <w:pPr>
      <w:spacing w:after="150"/>
    </w:pPr>
  </w:style>
  <w:style w:type="paragraph" w:customStyle="1" w:styleId="mini-layout-body">
    <w:name w:val="mini-layout-body"/>
    <w:basedOn w:val="Normal"/>
    <w:pPr>
      <w:spacing w:after="150"/>
    </w:pPr>
  </w:style>
  <w:style w:type="paragraph" w:customStyle="1" w:styleId="popover-wrapper">
    <w:name w:val="popover-wrapper"/>
    <w:basedOn w:val="Normal"/>
    <w:pPr>
      <w:spacing w:after="150"/>
    </w:pPr>
  </w:style>
  <w:style w:type="paragraph" w:customStyle="1" w:styleId="popover-menu-wrapper">
    <w:name w:val="popover-menu-wrapper"/>
    <w:basedOn w:val="Normal"/>
    <w:pPr>
      <w:spacing w:after="150"/>
    </w:pPr>
  </w:style>
  <w:style w:type="paragraph" w:customStyle="1" w:styleId="toggle-all">
    <w:name w:val="toggle-all"/>
    <w:basedOn w:val="Normal"/>
    <w:pPr>
      <w:spacing w:after="150"/>
    </w:pPr>
  </w:style>
  <w:style w:type="paragraph" w:customStyle="1" w:styleId="handle">
    <w:name w:val="handle"/>
    <w:basedOn w:val="Normal"/>
    <w:pPr>
      <w:spacing w:after="150"/>
    </w:pPr>
  </w:style>
  <w:style w:type="paragraph" w:customStyle="1" w:styleId="js-hide">
    <w:name w:val="js-hide"/>
    <w:basedOn w:val="Normal"/>
    <w:pPr>
      <w:spacing w:after="150"/>
    </w:pPr>
  </w:style>
  <w:style w:type="paragraph" w:customStyle="1" w:styleId="icon-bar">
    <w:name w:val="icon-bar"/>
    <w:basedOn w:val="Normal"/>
    <w:pPr>
      <w:spacing w:after="150"/>
    </w:pPr>
  </w:style>
  <w:style w:type="paragraph" w:customStyle="1" w:styleId="form-item-name">
    <w:name w:val="form-item-name"/>
    <w:basedOn w:val="Normal"/>
    <w:pPr>
      <w:spacing w:after="150"/>
    </w:pPr>
  </w:style>
  <w:style w:type="paragraph" w:customStyle="1" w:styleId="visible-phone">
    <w:name w:val="visible-phone"/>
    <w:basedOn w:val="Normal"/>
    <w:pPr>
      <w:spacing w:after="150"/>
    </w:pPr>
    <w:rPr>
      <w:vanish/>
    </w:rPr>
  </w:style>
  <w:style w:type="paragraph" w:customStyle="1" w:styleId="visible-tablet">
    <w:name w:val="visible-tablet"/>
    <w:basedOn w:val="Normal"/>
    <w:pPr>
      <w:spacing w:after="150"/>
    </w:pPr>
    <w:rPr>
      <w:vanish/>
    </w:rPr>
  </w:style>
  <w:style w:type="paragraph" w:customStyle="1" w:styleId="hidden-desktop">
    <w:name w:val="hidden-desktop"/>
    <w:basedOn w:val="Normal"/>
    <w:pPr>
      <w:spacing w:after="150"/>
    </w:pPr>
    <w:rPr>
      <w:vanish/>
    </w:rPr>
  </w:style>
  <w:style w:type="character" w:customStyle="1" w:styleId="summary">
    <w:name w:val="summary"/>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after="150"/>
    </w:pPr>
  </w:style>
  <w:style w:type="paragraph" w:customStyle="1" w:styleId="handle1">
    <w:name w:val="handle1"/>
    <w:basedOn w:val="Normal"/>
    <w:pPr>
      <w:ind w:left="120" w:right="120"/>
    </w:pPr>
  </w:style>
  <w:style w:type="paragraph" w:customStyle="1" w:styleId="bar1">
    <w:name w:val="bar1"/>
    <w:basedOn w:val="Normal"/>
    <w:pPr>
      <w:pBdr>
        <w:top w:val="single" w:sz="6" w:space="0" w:color="666666"/>
        <w:left w:val="single" w:sz="6" w:space="0" w:color="666666"/>
        <w:bottom w:val="single" w:sz="6" w:space="0" w:color="666666"/>
        <w:right w:val="single" w:sz="6" w:space="0" w:color="666666"/>
      </w:pBdr>
      <w:shd w:val="clear" w:color="auto" w:fill="0E90D2"/>
      <w:ind w:left="48" w:right="48"/>
      <w:jc w:val="center"/>
    </w:pPr>
    <w:rPr>
      <w:color w:val="FFFFFF"/>
      <w:sz w:val="18"/>
      <w:szCs w:val="18"/>
    </w:rPr>
  </w:style>
  <w:style w:type="paragraph" w:customStyle="1" w:styleId="filled1">
    <w:name w:val="filled1"/>
    <w:basedOn w:val="Normal"/>
    <w:pPr>
      <w:shd w:val="clear" w:color="auto" w:fill="0072B9"/>
      <w:spacing w:after="150"/>
    </w:pPr>
  </w:style>
  <w:style w:type="paragraph" w:customStyle="1" w:styleId="throbber1">
    <w:name w:val="throbber1"/>
    <w:basedOn w:val="Normal"/>
    <w:pPr>
      <w:spacing w:before="30" w:after="30"/>
      <w:ind w:left="30" w:right="30"/>
    </w:pPr>
  </w:style>
  <w:style w:type="paragraph" w:customStyle="1" w:styleId="message1">
    <w:name w:val="message1"/>
    <w:basedOn w:val="Normal"/>
    <w:pPr>
      <w:spacing w:after="150"/>
    </w:pPr>
  </w:style>
  <w:style w:type="paragraph" w:customStyle="1" w:styleId="throbber2">
    <w:name w:val="throbber2"/>
    <w:basedOn w:val="Normal"/>
    <w:pPr>
      <w:ind w:left="30" w:right="30"/>
    </w:pPr>
  </w:style>
  <w:style w:type="paragraph" w:customStyle="1" w:styleId="fieldset-wrapper1">
    <w:name w:val="fieldset-wrapper1"/>
    <w:basedOn w:val="Normal"/>
    <w:pPr>
      <w:spacing w:after="150"/>
    </w:pPr>
  </w:style>
  <w:style w:type="paragraph" w:customStyle="1" w:styleId="js-hide1">
    <w:name w:val="js-hide1"/>
    <w:basedOn w:val="Normal"/>
    <w:pPr>
      <w:spacing w:after="150"/>
    </w:pPr>
    <w:rPr>
      <w:vanish/>
    </w:rPr>
  </w:style>
  <w:style w:type="paragraph" w:customStyle="1" w:styleId="error1">
    <w:name w:val="error1"/>
    <w:basedOn w:val="Normal"/>
    <w:pPr>
      <w:spacing w:after="150"/>
    </w:pPr>
    <w:rPr>
      <w:color w:val="333333"/>
    </w:rPr>
  </w:style>
  <w:style w:type="paragraph" w:customStyle="1" w:styleId="title10">
    <w:name w:val="title1"/>
    <w:basedOn w:val="Normal"/>
    <w:pPr>
      <w:spacing w:after="150"/>
    </w:pPr>
    <w:rPr>
      <w:b/>
      <w:bCs/>
    </w:rPr>
  </w:style>
  <w:style w:type="paragraph" w:customStyle="1" w:styleId="form-item1">
    <w:name w:val="form-item1"/>
    <w:basedOn w:val="Normal"/>
  </w:style>
  <w:style w:type="paragraph" w:customStyle="1" w:styleId="form-item2">
    <w:name w:val="form-item2"/>
    <w:basedOn w:val="Normal"/>
  </w:style>
  <w:style w:type="paragraph" w:customStyle="1" w:styleId="description1">
    <w:name w:val="description1"/>
    <w:basedOn w:val="Normal"/>
    <w:pPr>
      <w:spacing w:after="150"/>
    </w:pPr>
    <w:rPr>
      <w:sz w:val="20"/>
      <w:szCs w:val="20"/>
    </w:rPr>
  </w:style>
  <w:style w:type="paragraph" w:customStyle="1" w:styleId="form-item3">
    <w:name w:val="form-item3"/>
    <w:basedOn w:val="Normal"/>
    <w:pPr>
      <w:spacing w:before="96" w:after="96"/>
    </w:pPr>
  </w:style>
  <w:style w:type="paragraph" w:customStyle="1" w:styleId="form-item4">
    <w:name w:val="form-item4"/>
    <w:basedOn w:val="Normal"/>
    <w:pPr>
      <w:spacing w:before="96" w:after="96"/>
    </w:pPr>
  </w:style>
  <w:style w:type="paragraph" w:customStyle="1" w:styleId="description2">
    <w:name w:val="description2"/>
    <w:basedOn w:val="Normal"/>
    <w:pPr>
      <w:spacing w:after="150"/>
      <w:ind w:left="576"/>
    </w:pPr>
  </w:style>
  <w:style w:type="paragraph" w:customStyle="1" w:styleId="description3">
    <w:name w:val="description3"/>
    <w:basedOn w:val="Normal"/>
    <w:pPr>
      <w:spacing w:after="150"/>
      <w:ind w:left="576"/>
    </w:pPr>
  </w:style>
  <w:style w:type="paragraph" w:customStyle="1" w:styleId="pager1">
    <w:name w:val="pager1"/>
    <w:basedOn w:val="Normal"/>
    <w:pPr>
      <w:spacing w:before="300" w:after="300"/>
      <w:jc w:val="center"/>
    </w:pPr>
  </w:style>
  <w:style w:type="character" w:customStyle="1" w:styleId="summary1">
    <w:name w:val="summary1"/>
    <w:basedOn w:val="DefaultParagraphFont"/>
    <w:rPr>
      <w:color w:val="999999"/>
      <w:sz w:val="22"/>
      <w:szCs w:val="22"/>
    </w:rPr>
  </w:style>
  <w:style w:type="paragraph" w:customStyle="1" w:styleId="form-item5">
    <w:name w:val="form-item5"/>
    <w:basedOn w:val="Normal"/>
  </w:style>
  <w:style w:type="paragraph" w:customStyle="1" w:styleId="description4">
    <w:name w:val="description4"/>
    <w:basedOn w:val="Normal"/>
    <w:pPr>
      <w:spacing w:after="150"/>
    </w:pPr>
  </w:style>
  <w:style w:type="paragraph" w:customStyle="1" w:styleId="date-spacer1">
    <w:name w:val="date-spacer1"/>
    <w:basedOn w:val="Normal"/>
    <w:pPr>
      <w:spacing w:after="150"/>
      <w:ind w:left="-75"/>
    </w:pPr>
  </w:style>
  <w:style w:type="paragraph" w:customStyle="1" w:styleId="form-item6">
    <w:name w:val="form-item6"/>
    <w:basedOn w:val="Normal"/>
  </w:style>
  <w:style w:type="paragraph" w:customStyle="1" w:styleId="date-padding1">
    <w:name w:val="date-padding1"/>
    <w:basedOn w:val="Normal"/>
    <w:pPr>
      <w:spacing w:after="150"/>
    </w:pPr>
  </w:style>
  <w:style w:type="paragraph" w:customStyle="1" w:styleId="date-padding2">
    <w:name w:val="date-padding2"/>
    <w:basedOn w:val="Normal"/>
    <w:pPr>
      <w:spacing w:after="150"/>
    </w:pPr>
  </w:style>
  <w:style w:type="paragraph" w:customStyle="1" w:styleId="form-type-checkbox1">
    <w:name w:val="form-type-checkbox1"/>
    <w:basedOn w:val="Normal"/>
    <w:pPr>
      <w:spacing w:after="150"/>
    </w:pPr>
  </w:style>
  <w:style w:type="paragraph" w:customStyle="1" w:styleId="form-type-selectclasshour1">
    <w:name w:val="form-type-select[class$=hour]1"/>
    <w:basedOn w:val="Normal"/>
    <w:pPr>
      <w:spacing w:after="150"/>
      <w:ind w:left="180"/>
    </w:pPr>
  </w:style>
  <w:style w:type="paragraph" w:customStyle="1" w:styleId="date-format-delete1">
    <w:name w:val="date-format-delete1"/>
    <w:basedOn w:val="Normal"/>
    <w:pPr>
      <w:spacing w:before="432" w:after="150"/>
      <w:ind w:left="360"/>
    </w:pPr>
  </w:style>
  <w:style w:type="paragraph" w:customStyle="1" w:styleId="date-format-type1">
    <w:name w:val="date-format-type1"/>
    <w:basedOn w:val="Normal"/>
    <w:pPr>
      <w:spacing w:after="150"/>
    </w:pPr>
  </w:style>
  <w:style w:type="paragraph" w:customStyle="1" w:styleId="select-container1">
    <w:name w:val="select-container1"/>
    <w:basedOn w:val="Normal"/>
    <w:pPr>
      <w:spacing w:after="150"/>
    </w:pPr>
  </w:style>
  <w:style w:type="character" w:customStyle="1" w:styleId="month1">
    <w:name w:val="month1"/>
    <w:basedOn w:val="DefaultParagraphFont"/>
    <w:rPr>
      <w:caps/>
      <w:vanish w:val="0"/>
      <w:webHidden w:val="0"/>
      <w:color w:val="FFFFFF"/>
      <w:sz w:val="22"/>
      <w:szCs w:val="22"/>
      <w:shd w:val="clear" w:color="auto" w:fill="B5BEBE"/>
      <w:specVanish w:val="0"/>
    </w:rPr>
  </w:style>
  <w:style w:type="character" w:customStyle="1" w:styleId="day1">
    <w:name w:val="day1"/>
    <w:basedOn w:val="DefaultParagraphFont"/>
    <w:rPr>
      <w:b/>
      <w:bCs/>
      <w:vanish w:val="0"/>
      <w:webHidden w:val="0"/>
      <w:sz w:val="48"/>
      <w:szCs w:val="48"/>
      <w:specVanish w:val="0"/>
    </w:rPr>
  </w:style>
  <w:style w:type="character" w:customStyle="1" w:styleId="year1">
    <w:name w:val="year1"/>
    <w:basedOn w:val="DefaultParagraphFont"/>
    <w:rPr>
      <w:vanish w:val="0"/>
      <w:webHidden w:val="0"/>
      <w:sz w:val="22"/>
      <w:szCs w:val="22"/>
      <w:specVanish w:val="0"/>
    </w:rPr>
  </w:style>
  <w:style w:type="paragraph" w:customStyle="1" w:styleId="form-type-checkbox2">
    <w:name w:val="form-type-checkbox2"/>
    <w:basedOn w:val="Normal"/>
    <w:pPr>
      <w:spacing w:after="150"/>
      <w:ind w:right="144"/>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field-label1">
    <w:name w:val="field-label1"/>
    <w:basedOn w:val="Normal"/>
    <w:pPr>
      <w:spacing w:after="150"/>
    </w:pPr>
    <w:rPr>
      <w:b/>
      <w:bCs/>
    </w:rPr>
  </w:style>
  <w:style w:type="paragraph" w:customStyle="1" w:styleId="field-multiple-table1">
    <w:name w:val="field-multiple-table1"/>
    <w:basedOn w:val="Normal"/>
  </w:style>
  <w:style w:type="paragraph" w:customStyle="1" w:styleId="field-add-more-submit1">
    <w:name w:val="field-add-more-submit1"/>
    <w:basedOn w:val="Normal"/>
    <w:pPr>
      <w:spacing w:before="120"/>
    </w:pPr>
  </w:style>
  <w:style w:type="paragraph" w:customStyle="1" w:styleId="node1">
    <w:name w:val="node1"/>
    <w:basedOn w:val="Normal"/>
    <w:pPr>
      <w:shd w:val="clear" w:color="auto" w:fill="FFFFEA"/>
      <w:spacing w:after="150"/>
    </w:pPr>
  </w:style>
  <w:style w:type="paragraph" w:customStyle="1" w:styleId="title2">
    <w:name w:val="title2"/>
    <w:basedOn w:val="Normal"/>
    <w:pPr>
      <w:spacing w:after="150"/>
    </w:pPr>
    <w:rPr>
      <w:sz w:val="29"/>
      <w:szCs w:val="29"/>
    </w:rPr>
  </w:style>
  <w:style w:type="paragraph" w:customStyle="1" w:styleId="search-snippet-info1">
    <w:name w:val="search-snippet-info1"/>
    <w:basedOn w:val="Normal"/>
    <w:pPr>
      <w:spacing w:after="150"/>
    </w:pPr>
  </w:style>
  <w:style w:type="paragraph" w:customStyle="1" w:styleId="search-info1">
    <w:name w:val="search-info1"/>
    <w:basedOn w:val="Normal"/>
    <w:pPr>
      <w:spacing w:after="150"/>
    </w:pPr>
    <w:rPr>
      <w:sz w:val="20"/>
      <w:szCs w:val="20"/>
    </w:rPr>
  </w:style>
  <w:style w:type="paragraph" w:customStyle="1" w:styleId="criterion1">
    <w:name w:val="criterion1"/>
    <w:basedOn w:val="Normal"/>
    <w:pPr>
      <w:spacing w:after="150"/>
      <w:ind w:right="480"/>
    </w:pPr>
  </w:style>
  <w:style w:type="paragraph" w:customStyle="1" w:styleId="action1">
    <w:name w:val="action1"/>
    <w:basedOn w:val="Normal"/>
    <w:pPr>
      <w:spacing w:after="150"/>
    </w:pPr>
  </w:style>
  <w:style w:type="paragraph" w:customStyle="1" w:styleId="form-item7">
    <w:name w:val="form-item7"/>
    <w:basedOn w:val="Normal"/>
  </w:style>
  <w:style w:type="paragraph" w:customStyle="1" w:styleId="form-item8">
    <w:name w:val="form-item8"/>
    <w:basedOn w:val="Normal"/>
  </w:style>
  <w:style w:type="paragraph" w:customStyle="1" w:styleId="form-item-name1">
    <w:name w:val="form-item-name1"/>
    <w:basedOn w:val="Normal"/>
    <w:pPr>
      <w:spacing w:after="150"/>
      <w:ind w:right="240"/>
    </w:pPr>
  </w:style>
  <w:style w:type="paragraph" w:customStyle="1" w:styleId="user-picture1">
    <w:name w:val="user-picture1"/>
    <w:basedOn w:val="Normal"/>
    <w:pPr>
      <w:spacing w:after="240"/>
      <w:ind w:right="240"/>
    </w:pPr>
  </w:style>
  <w:style w:type="paragraph" w:customStyle="1" w:styleId="views-exposed-widget1">
    <w:name w:val="views-exposed-widget1"/>
    <w:basedOn w:val="Normal"/>
    <w:pPr>
      <w:spacing w:after="150"/>
    </w:pPr>
  </w:style>
  <w:style w:type="paragraph" w:customStyle="1" w:styleId="form-submit1">
    <w:name w:val="form-submit1"/>
    <w:basedOn w:val="Normal"/>
    <w:pPr>
      <w:spacing w:before="384"/>
    </w:pPr>
  </w:style>
  <w:style w:type="paragraph" w:customStyle="1" w:styleId="form-item9">
    <w:name w:val="form-item9"/>
    <w:basedOn w:val="Normal"/>
  </w:style>
  <w:style w:type="paragraph" w:customStyle="1" w:styleId="form-submit2">
    <w:name w:val="form-submit2"/>
    <w:basedOn w:val="Normal"/>
  </w:style>
  <w:style w:type="paragraph" w:customStyle="1" w:styleId="container1">
    <w:name w:val="container1"/>
    <w:basedOn w:val="Normal"/>
    <w:pPr>
      <w:spacing w:after="150"/>
    </w:pPr>
  </w:style>
  <w:style w:type="paragraph" w:customStyle="1" w:styleId="container2">
    <w:name w:val="container2"/>
    <w:basedOn w:val="Normal"/>
    <w:pPr>
      <w:spacing w:after="150"/>
    </w:pPr>
  </w:style>
  <w:style w:type="paragraph" w:customStyle="1" w:styleId="container3">
    <w:name w:val="container3"/>
    <w:basedOn w:val="Normal"/>
    <w:pPr>
      <w:spacing w:after="150"/>
    </w:pPr>
  </w:style>
  <w:style w:type="paragraph" w:customStyle="1" w:styleId="span121">
    <w:name w:val="span121"/>
    <w:basedOn w:val="Normal"/>
    <w:pPr>
      <w:spacing w:after="150"/>
    </w:pPr>
  </w:style>
  <w:style w:type="paragraph" w:customStyle="1" w:styleId="span111">
    <w:name w:val="span111"/>
    <w:basedOn w:val="Normal"/>
    <w:pPr>
      <w:spacing w:after="150"/>
    </w:pPr>
  </w:style>
  <w:style w:type="paragraph" w:customStyle="1" w:styleId="span101">
    <w:name w:val="span101"/>
    <w:basedOn w:val="Normal"/>
    <w:pPr>
      <w:spacing w:after="150"/>
    </w:pPr>
  </w:style>
  <w:style w:type="paragraph" w:customStyle="1" w:styleId="span91">
    <w:name w:val="span91"/>
    <w:basedOn w:val="Normal"/>
    <w:pPr>
      <w:spacing w:after="150"/>
    </w:pPr>
  </w:style>
  <w:style w:type="paragraph" w:customStyle="1" w:styleId="span81">
    <w:name w:val="span81"/>
    <w:basedOn w:val="Normal"/>
    <w:pPr>
      <w:spacing w:after="150"/>
    </w:pPr>
  </w:style>
  <w:style w:type="paragraph" w:customStyle="1" w:styleId="span71">
    <w:name w:val="span71"/>
    <w:basedOn w:val="Normal"/>
    <w:pPr>
      <w:spacing w:after="150"/>
    </w:pPr>
  </w:style>
  <w:style w:type="paragraph" w:customStyle="1" w:styleId="span61">
    <w:name w:val="span61"/>
    <w:basedOn w:val="Normal"/>
    <w:pPr>
      <w:spacing w:after="150"/>
    </w:pPr>
  </w:style>
  <w:style w:type="paragraph" w:customStyle="1" w:styleId="span51">
    <w:name w:val="span51"/>
    <w:basedOn w:val="Normal"/>
    <w:pPr>
      <w:spacing w:after="150"/>
    </w:pPr>
  </w:style>
  <w:style w:type="paragraph" w:customStyle="1" w:styleId="span41">
    <w:name w:val="span41"/>
    <w:basedOn w:val="Normal"/>
    <w:pPr>
      <w:spacing w:after="150"/>
    </w:pPr>
  </w:style>
  <w:style w:type="paragraph" w:customStyle="1" w:styleId="span31">
    <w:name w:val="span31"/>
    <w:basedOn w:val="Normal"/>
    <w:pPr>
      <w:spacing w:after="150"/>
    </w:pPr>
  </w:style>
  <w:style w:type="paragraph" w:customStyle="1" w:styleId="span25">
    <w:name w:val="span25"/>
    <w:basedOn w:val="Normal"/>
    <w:pPr>
      <w:spacing w:after="150"/>
    </w:pPr>
  </w:style>
  <w:style w:type="paragraph" w:customStyle="1" w:styleId="span110">
    <w:name w:val="span110"/>
    <w:basedOn w:val="Normal"/>
    <w:pPr>
      <w:spacing w:after="150"/>
    </w:pPr>
  </w:style>
  <w:style w:type="paragraph" w:customStyle="1" w:styleId="offset121">
    <w:name w:val="offset121"/>
    <w:basedOn w:val="Normal"/>
    <w:pPr>
      <w:spacing w:after="150"/>
      <w:ind w:left="27429"/>
    </w:pPr>
  </w:style>
  <w:style w:type="paragraph" w:customStyle="1" w:styleId="offset111">
    <w:name w:val="offset111"/>
    <w:basedOn w:val="Normal"/>
    <w:pPr>
      <w:spacing w:after="150"/>
      <w:ind w:left="25128"/>
    </w:pPr>
  </w:style>
  <w:style w:type="paragraph" w:customStyle="1" w:styleId="offset101">
    <w:name w:val="offset101"/>
    <w:basedOn w:val="Normal"/>
    <w:pPr>
      <w:spacing w:after="150"/>
      <w:ind w:left="22948"/>
    </w:pPr>
  </w:style>
  <w:style w:type="paragraph" w:customStyle="1" w:styleId="offset91">
    <w:name w:val="offset91"/>
    <w:basedOn w:val="Normal"/>
    <w:pPr>
      <w:spacing w:after="150"/>
      <w:ind w:left="20647"/>
    </w:pPr>
  </w:style>
  <w:style w:type="paragraph" w:customStyle="1" w:styleId="offset81">
    <w:name w:val="offset81"/>
    <w:basedOn w:val="Normal"/>
    <w:pPr>
      <w:spacing w:after="150"/>
      <w:ind w:left="18468"/>
    </w:pPr>
  </w:style>
  <w:style w:type="paragraph" w:customStyle="1" w:styleId="offset71">
    <w:name w:val="offset71"/>
    <w:basedOn w:val="Normal"/>
    <w:pPr>
      <w:spacing w:after="150"/>
      <w:ind w:left="16166"/>
    </w:pPr>
  </w:style>
  <w:style w:type="paragraph" w:customStyle="1" w:styleId="offset61">
    <w:name w:val="offset61"/>
    <w:basedOn w:val="Normal"/>
    <w:pPr>
      <w:spacing w:after="150"/>
      <w:ind w:left="13987"/>
    </w:pPr>
  </w:style>
  <w:style w:type="paragraph" w:customStyle="1" w:styleId="offset51">
    <w:name w:val="offset51"/>
    <w:basedOn w:val="Normal"/>
    <w:pPr>
      <w:spacing w:after="150"/>
      <w:ind w:left="11685"/>
    </w:pPr>
  </w:style>
  <w:style w:type="paragraph" w:customStyle="1" w:styleId="offset41">
    <w:name w:val="offset41"/>
    <w:basedOn w:val="Normal"/>
    <w:pPr>
      <w:spacing w:after="150"/>
      <w:ind w:left="9506"/>
    </w:pPr>
  </w:style>
  <w:style w:type="paragraph" w:customStyle="1" w:styleId="offset31">
    <w:name w:val="offset31"/>
    <w:basedOn w:val="Normal"/>
    <w:pPr>
      <w:spacing w:after="150"/>
      <w:ind w:left="7204"/>
    </w:pPr>
  </w:style>
  <w:style w:type="paragraph" w:customStyle="1" w:styleId="offset21">
    <w:name w:val="offset21"/>
    <w:basedOn w:val="Normal"/>
    <w:pPr>
      <w:spacing w:after="150"/>
      <w:ind w:left="5025"/>
    </w:pPr>
  </w:style>
  <w:style w:type="paragraph" w:customStyle="1" w:styleId="offset13">
    <w:name w:val="offset13"/>
    <w:basedOn w:val="Normal"/>
    <w:pPr>
      <w:spacing w:after="150"/>
      <w:ind w:left="2724"/>
    </w:pPr>
  </w:style>
  <w:style w:type="paragraph" w:customStyle="1" w:styleId="uneditable-input1">
    <w:name w:val="uneditable-input1"/>
    <w:basedOn w:val="Normal"/>
    <w:pPr>
      <w:shd w:val="clear" w:color="auto" w:fill="FCFCFC"/>
      <w:textAlignment w:val="top"/>
    </w:pPr>
    <w:rPr>
      <w:color w:val="999999"/>
      <w:sz w:val="21"/>
      <w:szCs w:val="21"/>
    </w:rPr>
  </w:style>
  <w:style w:type="paragraph" w:customStyle="1" w:styleId="uneditable-input2">
    <w:name w:val="uneditable-input2"/>
    <w:basedOn w:val="Normal"/>
    <w:pPr>
      <w:shd w:val="clear" w:color="auto" w:fill="FCFCFC"/>
      <w:textAlignment w:val="top"/>
    </w:pPr>
    <w:rPr>
      <w:color w:val="999999"/>
      <w:sz w:val="21"/>
      <w:szCs w:val="21"/>
    </w:rPr>
  </w:style>
  <w:style w:type="paragraph" w:customStyle="1" w:styleId="add-on1">
    <w:name w:val="add-on1"/>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textAlignment w:val="top"/>
    </w:pPr>
    <w:rPr>
      <w:sz w:val="21"/>
      <w:szCs w:val="21"/>
    </w:rPr>
  </w:style>
  <w:style w:type="paragraph" w:customStyle="1" w:styleId="add-on2">
    <w:name w:val="add-on2"/>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right="-15"/>
      <w:jc w:val="center"/>
      <w:textAlignment w:val="top"/>
    </w:pPr>
    <w:rPr>
      <w:sz w:val="21"/>
      <w:szCs w:val="21"/>
    </w:rPr>
  </w:style>
  <w:style w:type="paragraph" w:customStyle="1" w:styleId="btn1">
    <w:name w:val="btn1"/>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jc w:val="center"/>
      <w:textAlignment w:val="top"/>
    </w:pPr>
    <w:rPr>
      <w:color w:val="333333"/>
      <w:sz w:val="21"/>
      <w:szCs w:val="21"/>
    </w:rPr>
  </w:style>
  <w:style w:type="paragraph" w:customStyle="1" w:styleId="btn2">
    <w:name w:val="btn2"/>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right="-15"/>
      <w:jc w:val="center"/>
      <w:textAlignment w:val="top"/>
    </w:pPr>
    <w:rPr>
      <w:color w:val="333333"/>
      <w:sz w:val="21"/>
      <w:szCs w:val="21"/>
    </w:rPr>
  </w:style>
  <w:style w:type="paragraph" w:customStyle="1" w:styleId="active1">
    <w:name w:val="active1"/>
    <w:basedOn w:val="Normal"/>
    <w:pPr>
      <w:shd w:val="clear" w:color="auto" w:fill="A9DBA9"/>
      <w:spacing w:after="150"/>
    </w:pPr>
  </w:style>
  <w:style w:type="paragraph" w:customStyle="1" w:styleId="active2">
    <w:name w:val="active2"/>
    <w:basedOn w:val="Normal"/>
    <w:pPr>
      <w:shd w:val="clear" w:color="auto" w:fill="A9DBA9"/>
      <w:spacing w:after="150"/>
    </w:pPr>
  </w:style>
  <w:style w:type="paragraph" w:customStyle="1" w:styleId="help-inline1">
    <w:name w:val="help-inline1"/>
    <w:basedOn w:val="Normal"/>
    <w:pPr>
      <w:textAlignment w:val="center"/>
    </w:pPr>
    <w:rPr>
      <w:color w:val="595959"/>
    </w:rPr>
  </w:style>
  <w:style w:type="paragraph" w:customStyle="1" w:styleId="uneditable-input3">
    <w:name w:val="uneditable-input3"/>
    <w:basedOn w:val="Normal"/>
    <w:pPr>
      <w:shd w:val="clear" w:color="auto" w:fill="FCFCFC"/>
      <w:textAlignment w:val="center"/>
    </w:pPr>
    <w:rPr>
      <w:color w:val="999999"/>
    </w:rPr>
  </w:style>
  <w:style w:type="paragraph" w:customStyle="1" w:styleId="input-prepend1">
    <w:name w:val="input-prepend1"/>
    <w:basedOn w:val="Normal"/>
    <w:pPr>
      <w:textAlignment w:val="center"/>
    </w:pPr>
    <w:rPr>
      <w:sz w:val="2"/>
      <w:szCs w:val="2"/>
    </w:rPr>
  </w:style>
  <w:style w:type="paragraph" w:customStyle="1" w:styleId="input-append1">
    <w:name w:val="input-append1"/>
    <w:basedOn w:val="Normal"/>
    <w:pPr>
      <w:textAlignment w:val="center"/>
    </w:pPr>
    <w:rPr>
      <w:sz w:val="2"/>
      <w:szCs w:val="2"/>
    </w:rPr>
  </w:style>
  <w:style w:type="paragraph" w:customStyle="1" w:styleId="help-inline2">
    <w:name w:val="help-inline2"/>
    <w:basedOn w:val="Normal"/>
    <w:pPr>
      <w:textAlignment w:val="center"/>
    </w:pPr>
    <w:rPr>
      <w:color w:val="595959"/>
    </w:rPr>
  </w:style>
  <w:style w:type="paragraph" w:customStyle="1" w:styleId="uneditable-input4">
    <w:name w:val="uneditable-input4"/>
    <w:basedOn w:val="Normal"/>
    <w:pPr>
      <w:shd w:val="clear" w:color="auto" w:fill="FCFCFC"/>
      <w:textAlignment w:val="center"/>
    </w:pPr>
    <w:rPr>
      <w:color w:val="999999"/>
    </w:rPr>
  </w:style>
  <w:style w:type="paragraph" w:customStyle="1" w:styleId="input-prepend2">
    <w:name w:val="input-prepend2"/>
    <w:basedOn w:val="Normal"/>
    <w:pPr>
      <w:textAlignment w:val="center"/>
    </w:pPr>
    <w:rPr>
      <w:sz w:val="2"/>
      <w:szCs w:val="2"/>
    </w:rPr>
  </w:style>
  <w:style w:type="paragraph" w:customStyle="1" w:styleId="input-append2">
    <w:name w:val="input-append2"/>
    <w:basedOn w:val="Normal"/>
    <w:pPr>
      <w:textAlignment w:val="center"/>
    </w:pPr>
    <w:rPr>
      <w:sz w:val="2"/>
      <w:szCs w:val="2"/>
    </w:rPr>
  </w:style>
  <w:style w:type="paragraph" w:customStyle="1" w:styleId="help-inline3">
    <w:name w:val="help-inline3"/>
    <w:basedOn w:val="Normal"/>
    <w:pPr>
      <w:textAlignment w:val="center"/>
    </w:pPr>
    <w:rPr>
      <w:color w:val="595959"/>
    </w:rPr>
  </w:style>
  <w:style w:type="paragraph" w:customStyle="1" w:styleId="uneditable-input5">
    <w:name w:val="uneditable-input5"/>
    <w:basedOn w:val="Normal"/>
    <w:pPr>
      <w:shd w:val="clear" w:color="auto" w:fill="FCFCFC"/>
      <w:textAlignment w:val="center"/>
    </w:pPr>
    <w:rPr>
      <w:color w:val="999999"/>
    </w:rPr>
  </w:style>
  <w:style w:type="paragraph" w:customStyle="1" w:styleId="input-prepend3">
    <w:name w:val="input-prepend3"/>
    <w:basedOn w:val="Normal"/>
    <w:pPr>
      <w:textAlignment w:val="center"/>
    </w:pPr>
    <w:rPr>
      <w:sz w:val="2"/>
      <w:szCs w:val="2"/>
    </w:rPr>
  </w:style>
  <w:style w:type="paragraph" w:customStyle="1" w:styleId="input-append3">
    <w:name w:val="input-append3"/>
    <w:basedOn w:val="Normal"/>
    <w:pPr>
      <w:textAlignment w:val="center"/>
    </w:pPr>
    <w:rPr>
      <w:sz w:val="2"/>
      <w:szCs w:val="2"/>
    </w:rPr>
  </w:style>
  <w:style w:type="paragraph" w:customStyle="1" w:styleId="hide1">
    <w:name w:val="hide1"/>
    <w:basedOn w:val="Normal"/>
    <w:pPr>
      <w:spacing w:after="150"/>
    </w:pPr>
    <w:rPr>
      <w:vanish/>
    </w:rPr>
  </w:style>
  <w:style w:type="paragraph" w:customStyle="1" w:styleId="hide2">
    <w:name w:val="hide2"/>
    <w:basedOn w:val="Normal"/>
    <w:pPr>
      <w:spacing w:after="150"/>
    </w:pPr>
    <w:rPr>
      <w:vanish/>
    </w:rPr>
  </w:style>
  <w:style w:type="paragraph" w:customStyle="1" w:styleId="hide3">
    <w:name w:val="hide3"/>
    <w:basedOn w:val="Normal"/>
    <w:pPr>
      <w:spacing w:after="150"/>
    </w:pPr>
    <w:rPr>
      <w:vanish/>
    </w:rPr>
  </w:style>
  <w:style w:type="paragraph" w:customStyle="1" w:styleId="radio1">
    <w:name w:val="radio1"/>
    <w:basedOn w:val="Normal"/>
    <w:pPr>
      <w:textAlignment w:val="center"/>
    </w:pPr>
  </w:style>
  <w:style w:type="paragraph" w:customStyle="1" w:styleId="checkbox1">
    <w:name w:val="checkbox1"/>
    <w:basedOn w:val="Normal"/>
    <w:pPr>
      <w:textAlignment w:val="center"/>
    </w:pPr>
  </w:style>
  <w:style w:type="paragraph" w:customStyle="1" w:styleId="radio2">
    <w:name w:val="radio2"/>
    <w:basedOn w:val="Normal"/>
    <w:pPr>
      <w:textAlignment w:val="center"/>
    </w:pPr>
  </w:style>
  <w:style w:type="paragraph" w:customStyle="1" w:styleId="checkbox2">
    <w:name w:val="checkbox2"/>
    <w:basedOn w:val="Normal"/>
    <w:pPr>
      <w:textAlignment w:val="center"/>
    </w:pPr>
  </w:style>
  <w:style w:type="paragraph" w:customStyle="1" w:styleId="control-group1">
    <w:name w:val="control-group1"/>
    <w:basedOn w:val="Normal"/>
    <w:pPr>
      <w:spacing w:after="300"/>
    </w:pPr>
  </w:style>
  <w:style w:type="paragraph" w:customStyle="1" w:styleId="control-label1">
    <w:name w:val="control-label1"/>
    <w:basedOn w:val="Normal"/>
    <w:pPr>
      <w:spacing w:after="150"/>
      <w:jc w:val="right"/>
    </w:pPr>
  </w:style>
  <w:style w:type="paragraph" w:customStyle="1" w:styleId="controls1">
    <w:name w:val="controls1"/>
    <w:basedOn w:val="Normal"/>
    <w:pPr>
      <w:spacing w:after="150"/>
      <w:ind w:left="2400"/>
    </w:pPr>
  </w:style>
  <w:style w:type="paragraph" w:customStyle="1" w:styleId="help-block1">
    <w:name w:val="help-block1"/>
    <w:basedOn w:val="Normal"/>
    <w:pPr>
      <w:spacing w:before="150"/>
    </w:pPr>
    <w:rPr>
      <w:color w:val="595959"/>
    </w:rPr>
  </w:style>
  <w:style w:type="paragraph" w:customStyle="1" w:styleId="form-actions1">
    <w:name w:val="form-actions1"/>
    <w:basedOn w:val="Normal"/>
    <w:pPr>
      <w:pBdr>
        <w:top w:val="single" w:sz="6" w:space="14" w:color="E5E5E5"/>
      </w:pBdr>
      <w:shd w:val="clear" w:color="auto" w:fill="F5F5F5"/>
      <w:spacing w:before="300" w:after="300"/>
    </w:pPr>
  </w:style>
  <w:style w:type="paragraph" w:customStyle="1" w:styleId="span112">
    <w:name w:val="span112"/>
    <w:basedOn w:val="Normal"/>
    <w:pPr>
      <w:spacing w:after="150"/>
    </w:pPr>
  </w:style>
  <w:style w:type="paragraph" w:customStyle="1" w:styleId="span26">
    <w:name w:val="span26"/>
    <w:basedOn w:val="Normal"/>
    <w:pPr>
      <w:spacing w:after="150"/>
    </w:pPr>
  </w:style>
  <w:style w:type="paragraph" w:customStyle="1" w:styleId="span32">
    <w:name w:val="span32"/>
    <w:basedOn w:val="Normal"/>
    <w:pPr>
      <w:spacing w:after="150"/>
    </w:pPr>
  </w:style>
  <w:style w:type="paragraph" w:customStyle="1" w:styleId="span42">
    <w:name w:val="span42"/>
    <w:basedOn w:val="Normal"/>
    <w:pPr>
      <w:spacing w:after="150"/>
    </w:pPr>
  </w:style>
  <w:style w:type="paragraph" w:customStyle="1" w:styleId="span52">
    <w:name w:val="span52"/>
    <w:basedOn w:val="Normal"/>
    <w:pPr>
      <w:spacing w:after="150"/>
    </w:pPr>
  </w:style>
  <w:style w:type="paragraph" w:customStyle="1" w:styleId="span62">
    <w:name w:val="span62"/>
    <w:basedOn w:val="Normal"/>
    <w:pPr>
      <w:spacing w:after="150"/>
    </w:pPr>
  </w:style>
  <w:style w:type="paragraph" w:customStyle="1" w:styleId="span72">
    <w:name w:val="span72"/>
    <w:basedOn w:val="Normal"/>
    <w:pPr>
      <w:spacing w:after="150"/>
    </w:pPr>
  </w:style>
  <w:style w:type="paragraph" w:customStyle="1" w:styleId="span82">
    <w:name w:val="span82"/>
    <w:basedOn w:val="Normal"/>
    <w:pPr>
      <w:spacing w:after="150"/>
    </w:pPr>
  </w:style>
  <w:style w:type="paragraph" w:customStyle="1" w:styleId="span92">
    <w:name w:val="span92"/>
    <w:basedOn w:val="Normal"/>
    <w:pPr>
      <w:spacing w:after="150"/>
    </w:pPr>
  </w:style>
  <w:style w:type="paragraph" w:customStyle="1" w:styleId="span102">
    <w:name w:val="span102"/>
    <w:basedOn w:val="Normal"/>
    <w:pPr>
      <w:spacing w:after="150"/>
    </w:pPr>
  </w:style>
  <w:style w:type="paragraph" w:customStyle="1" w:styleId="span113">
    <w:name w:val="span113"/>
    <w:basedOn w:val="Normal"/>
    <w:pPr>
      <w:spacing w:after="150"/>
    </w:pPr>
  </w:style>
  <w:style w:type="paragraph" w:customStyle="1" w:styleId="span122">
    <w:name w:val="span122"/>
    <w:basedOn w:val="Normal"/>
    <w:pPr>
      <w:spacing w:after="150"/>
    </w:pPr>
  </w:style>
  <w:style w:type="paragraph" w:customStyle="1" w:styleId="span131">
    <w:name w:val="span131"/>
    <w:basedOn w:val="Normal"/>
    <w:pPr>
      <w:spacing w:after="150"/>
    </w:pPr>
  </w:style>
  <w:style w:type="paragraph" w:customStyle="1" w:styleId="span141">
    <w:name w:val="span141"/>
    <w:basedOn w:val="Normal"/>
    <w:pPr>
      <w:spacing w:after="150"/>
    </w:pPr>
  </w:style>
  <w:style w:type="paragraph" w:customStyle="1" w:styleId="span151">
    <w:name w:val="span151"/>
    <w:basedOn w:val="Normal"/>
    <w:pPr>
      <w:spacing w:after="150"/>
    </w:pPr>
  </w:style>
  <w:style w:type="paragraph" w:customStyle="1" w:styleId="span161">
    <w:name w:val="span161"/>
    <w:basedOn w:val="Normal"/>
    <w:pPr>
      <w:spacing w:after="150"/>
    </w:pPr>
  </w:style>
  <w:style w:type="paragraph" w:customStyle="1" w:styleId="span171">
    <w:name w:val="span171"/>
    <w:basedOn w:val="Normal"/>
    <w:pPr>
      <w:spacing w:after="150"/>
    </w:pPr>
  </w:style>
  <w:style w:type="paragraph" w:customStyle="1" w:styleId="span181">
    <w:name w:val="span181"/>
    <w:basedOn w:val="Normal"/>
    <w:pPr>
      <w:spacing w:after="150"/>
    </w:pPr>
  </w:style>
  <w:style w:type="paragraph" w:customStyle="1" w:styleId="span191">
    <w:name w:val="span191"/>
    <w:basedOn w:val="Normal"/>
    <w:pPr>
      <w:spacing w:after="150"/>
    </w:pPr>
  </w:style>
  <w:style w:type="paragraph" w:customStyle="1" w:styleId="span201">
    <w:name w:val="span201"/>
    <w:basedOn w:val="Normal"/>
    <w:pPr>
      <w:spacing w:after="150"/>
    </w:pPr>
  </w:style>
  <w:style w:type="paragraph" w:customStyle="1" w:styleId="span211">
    <w:name w:val="span211"/>
    <w:basedOn w:val="Normal"/>
    <w:pPr>
      <w:spacing w:after="150"/>
    </w:pPr>
  </w:style>
  <w:style w:type="paragraph" w:customStyle="1" w:styleId="span221">
    <w:name w:val="span221"/>
    <w:basedOn w:val="Normal"/>
    <w:pPr>
      <w:spacing w:after="150"/>
    </w:pPr>
  </w:style>
  <w:style w:type="paragraph" w:customStyle="1" w:styleId="span231">
    <w:name w:val="span231"/>
    <w:basedOn w:val="Normal"/>
    <w:pPr>
      <w:spacing w:after="150"/>
    </w:pPr>
  </w:style>
  <w:style w:type="paragraph" w:customStyle="1" w:styleId="span241">
    <w:name w:val="span241"/>
    <w:basedOn w:val="Normal"/>
    <w:pPr>
      <w:spacing w:after="150"/>
    </w:pPr>
  </w:style>
  <w:style w:type="paragraph" w:customStyle="1" w:styleId="caret1">
    <w:name w:val="caret1"/>
    <w:basedOn w:val="Normal"/>
    <w:pPr>
      <w:pBdr>
        <w:top w:val="single" w:sz="24" w:space="0" w:color="000000"/>
      </w:pBdr>
      <w:spacing w:before="120" w:after="150"/>
      <w:ind w:left="30"/>
      <w:textAlignment w:val="top"/>
    </w:pPr>
  </w:style>
  <w:style w:type="paragraph" w:customStyle="1" w:styleId="divider1">
    <w:name w:val="divider1"/>
    <w:basedOn w:val="Normal"/>
    <w:pPr>
      <w:pBdr>
        <w:bottom w:val="single" w:sz="6" w:space="0" w:color="FFFFFF"/>
      </w:pBdr>
      <w:shd w:val="clear" w:color="auto" w:fill="E5E5E5"/>
      <w:spacing w:before="135" w:after="135"/>
      <w:ind w:left="15" w:right="15"/>
    </w:pPr>
  </w:style>
  <w:style w:type="paragraph" w:customStyle="1" w:styleId="caret2">
    <w:name w:val="caret2"/>
    <w:basedOn w:val="Normal"/>
    <w:pPr>
      <w:pBdr>
        <w:bottom w:val="single" w:sz="24" w:space="0" w:color="000000"/>
      </w:pBdr>
      <w:spacing w:after="150"/>
      <w:textAlignment w:val="top"/>
    </w:pPr>
  </w:style>
  <w:style w:type="paragraph" w:customStyle="1" w:styleId="caret3">
    <w:name w:val="caret3"/>
    <w:basedOn w:val="Normal"/>
    <w:pPr>
      <w:pBdr>
        <w:bottom w:val="single" w:sz="24" w:space="0" w:color="000000"/>
      </w:pBdr>
      <w:spacing w:before="120" w:after="150"/>
      <w:ind w:left="30"/>
      <w:textAlignment w:val="top"/>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before="30"/>
    </w:pPr>
  </w:style>
  <w:style w:type="paragraph" w:customStyle="1" w:styleId="nav-header1">
    <w:name w:val="nav-header1"/>
    <w:basedOn w:val="Normal"/>
    <w:pPr>
      <w:spacing w:after="150" w:line="300" w:lineRule="atLeast"/>
    </w:pPr>
    <w:rPr>
      <w:b/>
      <w:bCs/>
      <w:caps/>
      <w:color w:val="999999"/>
      <w:sz w:val="17"/>
      <w:szCs w:val="17"/>
    </w:rPr>
  </w:style>
  <w:style w:type="paragraph" w:customStyle="1" w:styleId="caret4">
    <w:name w:val="caret4"/>
    <w:basedOn w:val="Normal"/>
    <w:pPr>
      <w:pBdr>
        <w:top w:val="single" w:sz="24" w:space="0" w:color="000000"/>
      </w:pBdr>
      <w:spacing w:before="120" w:after="150"/>
      <w:textAlignment w:val="top"/>
    </w:pPr>
  </w:style>
  <w:style w:type="paragraph" w:customStyle="1" w:styleId="caret5">
    <w:name w:val="caret5"/>
    <w:basedOn w:val="Normal"/>
    <w:pPr>
      <w:pBdr>
        <w:top w:val="single" w:sz="24" w:space="0" w:color="000000"/>
      </w:pBdr>
      <w:spacing w:before="90" w:after="150"/>
      <w:textAlignment w:val="top"/>
    </w:pPr>
  </w:style>
  <w:style w:type="paragraph" w:customStyle="1" w:styleId="caret6">
    <w:name w:val="caret6"/>
    <w:basedOn w:val="Normal"/>
    <w:pPr>
      <w:pBdr>
        <w:top w:val="single" w:sz="24" w:space="0" w:color="000000"/>
      </w:pBdr>
      <w:spacing w:before="90" w:after="150"/>
      <w:textAlignment w:val="top"/>
    </w:pPr>
  </w:style>
  <w:style w:type="paragraph" w:customStyle="1" w:styleId="caret7">
    <w:name w:val="caret7"/>
    <w:basedOn w:val="Normal"/>
    <w:pPr>
      <w:pBdr>
        <w:top w:val="single" w:sz="36" w:space="0" w:color="000000"/>
      </w:pBdr>
      <w:spacing w:before="90" w:after="150"/>
      <w:textAlignment w:val="top"/>
    </w:pPr>
  </w:style>
  <w:style w:type="paragraph" w:customStyle="1" w:styleId="caret8">
    <w:name w:val="caret8"/>
    <w:basedOn w:val="Normal"/>
    <w:pPr>
      <w:pBdr>
        <w:bottom w:val="single" w:sz="36" w:space="0" w:color="000000"/>
      </w:pBdr>
      <w:spacing w:before="90" w:after="150"/>
      <w:textAlignment w:val="top"/>
    </w:pPr>
  </w:style>
  <w:style w:type="paragraph" w:customStyle="1" w:styleId="caret9">
    <w:name w:val="caret9"/>
    <w:basedOn w:val="Normal"/>
    <w:pPr>
      <w:pBdr>
        <w:top w:val="single" w:sz="24" w:space="0" w:color="FFFFFF"/>
      </w:pBdr>
      <w:spacing w:after="150"/>
      <w:textAlignment w:val="top"/>
    </w:pPr>
  </w:style>
  <w:style w:type="paragraph" w:customStyle="1" w:styleId="caret10">
    <w:name w:val="caret10"/>
    <w:basedOn w:val="Normal"/>
    <w:pPr>
      <w:pBdr>
        <w:top w:val="single" w:sz="24" w:space="0" w:color="FFFFFF"/>
      </w:pBdr>
      <w:spacing w:after="150"/>
      <w:textAlignment w:val="top"/>
    </w:pPr>
  </w:style>
  <w:style w:type="paragraph" w:customStyle="1" w:styleId="caret11">
    <w:name w:val="caret11"/>
    <w:basedOn w:val="Normal"/>
    <w:pPr>
      <w:pBdr>
        <w:top w:val="single" w:sz="24" w:space="0" w:color="FFFFFF"/>
      </w:pBdr>
      <w:spacing w:after="150"/>
      <w:textAlignment w:val="top"/>
    </w:pPr>
  </w:style>
  <w:style w:type="paragraph" w:customStyle="1" w:styleId="caret12">
    <w:name w:val="caret12"/>
    <w:basedOn w:val="Normal"/>
    <w:pPr>
      <w:pBdr>
        <w:top w:val="single" w:sz="24" w:space="0" w:color="FFFFFF"/>
      </w:pBdr>
      <w:spacing w:after="150"/>
      <w:textAlignment w:val="top"/>
    </w:pPr>
  </w:style>
  <w:style w:type="paragraph" w:customStyle="1" w:styleId="caret13">
    <w:name w:val="caret13"/>
    <w:basedOn w:val="Normal"/>
    <w:pPr>
      <w:pBdr>
        <w:top w:val="single" w:sz="24" w:space="0" w:color="FFFFFF"/>
      </w:pBdr>
      <w:spacing w:after="150"/>
      <w:textAlignment w:val="top"/>
    </w:pPr>
  </w:style>
  <w:style w:type="paragraph" w:customStyle="1" w:styleId="caret14">
    <w:name w:val="caret14"/>
    <w:basedOn w:val="Normal"/>
    <w:pPr>
      <w:pBdr>
        <w:top w:val="single" w:sz="24" w:space="0" w:color="FFFFFF"/>
      </w:pBdr>
      <w:spacing w:after="150"/>
      <w:textAlignment w:val="top"/>
    </w:pPr>
  </w:style>
  <w:style w:type="paragraph" w:customStyle="1" w:styleId="btn3">
    <w:name w:val="btn3"/>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close1">
    <w:name w:val="close1"/>
    <w:basedOn w:val="Normal"/>
    <w:pPr>
      <w:spacing w:after="150" w:line="300" w:lineRule="atLeast"/>
    </w:pPr>
    <w:rPr>
      <w:b/>
      <w:bCs/>
      <w:color w:val="000000"/>
      <w:sz w:val="30"/>
      <w:szCs w:val="30"/>
    </w:rPr>
  </w:style>
  <w:style w:type="paragraph" w:customStyle="1" w:styleId="divider2">
    <w:name w:val="divider2"/>
    <w:basedOn w:val="Normal"/>
    <w:pPr>
      <w:pBdr>
        <w:bottom w:val="single" w:sz="6" w:space="0" w:color="FFFFFF"/>
      </w:pBdr>
      <w:shd w:val="clear" w:color="auto" w:fill="E5E5E5"/>
      <w:spacing w:before="135" w:after="135"/>
      <w:ind w:left="15" w:right="15"/>
    </w:pPr>
  </w:style>
  <w:style w:type="paragraph" w:customStyle="1" w:styleId="caret15">
    <w:name w:val="caret15"/>
    <w:basedOn w:val="Normal"/>
    <w:pPr>
      <w:pBdr>
        <w:top w:val="single" w:sz="24" w:space="0" w:color="0088CC"/>
      </w:pBdr>
      <w:spacing w:before="90" w:after="150"/>
      <w:textAlignment w:val="top"/>
    </w:pPr>
  </w:style>
  <w:style w:type="paragraph" w:customStyle="1" w:styleId="caret16">
    <w:name w:val="caret16"/>
    <w:basedOn w:val="Normal"/>
    <w:pPr>
      <w:pBdr>
        <w:top w:val="single" w:sz="24" w:space="0" w:color="005580"/>
      </w:pBdr>
      <w:spacing w:before="90" w:after="150"/>
      <w:textAlignment w:val="top"/>
    </w:pPr>
  </w:style>
  <w:style w:type="paragraph" w:customStyle="1" w:styleId="caret17">
    <w:name w:val="caret17"/>
    <w:basedOn w:val="Normal"/>
    <w:pPr>
      <w:pBdr>
        <w:top w:val="single" w:sz="24" w:space="0" w:color="000000"/>
      </w:pBdr>
      <w:spacing w:before="120" w:after="150"/>
      <w:textAlignment w:val="top"/>
    </w:pPr>
  </w:style>
  <w:style w:type="paragraph" w:customStyle="1" w:styleId="caret18">
    <w:name w:val="caret18"/>
    <w:basedOn w:val="Normal"/>
    <w:pPr>
      <w:pBdr>
        <w:top w:val="single" w:sz="24" w:space="0" w:color="FFFFFF"/>
      </w:pBdr>
      <w:spacing w:before="90" w:after="150"/>
      <w:textAlignment w:val="top"/>
    </w:pPr>
  </w:style>
  <w:style w:type="paragraph" w:customStyle="1" w:styleId="caret19">
    <w:name w:val="caret19"/>
    <w:basedOn w:val="Normal"/>
    <w:pPr>
      <w:pBdr>
        <w:top w:val="single" w:sz="24" w:space="0" w:color="555555"/>
      </w:pBdr>
      <w:spacing w:before="120" w:after="150"/>
      <w:textAlignment w:val="top"/>
    </w:pPr>
  </w:style>
  <w:style w:type="paragraph" w:customStyle="1" w:styleId="container4">
    <w:name w:val="container4"/>
    <w:basedOn w:val="Normal"/>
    <w:pPr>
      <w:spacing w:after="150"/>
    </w:pPr>
  </w:style>
  <w:style w:type="paragraph" w:customStyle="1" w:styleId="brand1">
    <w:name w:val="brand1"/>
    <w:basedOn w:val="Normal"/>
    <w:pPr>
      <w:spacing w:after="150"/>
      <w:ind w:left="-300"/>
    </w:pPr>
    <w:rPr>
      <w:color w:val="555555"/>
      <w:sz w:val="30"/>
      <w:szCs w:val="30"/>
    </w:rPr>
  </w:style>
  <w:style w:type="paragraph" w:customStyle="1" w:styleId="brand2">
    <w:name w:val="brand2"/>
    <w:basedOn w:val="Normal"/>
    <w:pPr>
      <w:spacing w:after="150"/>
      <w:ind w:left="-300"/>
    </w:pPr>
    <w:rPr>
      <w:color w:val="555555"/>
      <w:sz w:val="30"/>
      <w:szCs w:val="30"/>
    </w:rPr>
  </w:style>
  <w:style w:type="paragraph" w:customStyle="1" w:styleId="divider-vertical1">
    <w:name w:val="divider-vertical1"/>
    <w:basedOn w:val="Normal"/>
    <w:pPr>
      <w:pBdr>
        <w:left w:val="single" w:sz="6" w:space="0" w:color="F2F2F2"/>
        <w:right w:val="single" w:sz="6" w:space="0" w:color="FFFFFF"/>
      </w:pBdr>
      <w:ind w:left="135" w:right="135"/>
    </w:pPr>
  </w:style>
  <w:style w:type="paragraph" w:customStyle="1" w:styleId="btn4">
    <w:name w:val="btn4"/>
    <w:basedOn w:val="Normal"/>
    <w:pPr>
      <w:pBdr>
        <w:top w:val="single" w:sz="6" w:space="3" w:color="C5C5C5"/>
        <w:left w:val="single" w:sz="6" w:space="11" w:color="C5C5C5"/>
        <w:bottom w:val="single" w:sz="6" w:space="3" w:color="C5C5C5"/>
        <w:right w:val="single" w:sz="6" w:space="11" w:color="C5C5C5"/>
      </w:pBdr>
      <w:shd w:val="clear" w:color="auto" w:fill="F5F5F5"/>
      <w:spacing w:before="90" w:line="300" w:lineRule="atLeast"/>
      <w:jc w:val="center"/>
      <w:textAlignment w:val="center"/>
    </w:pPr>
    <w:rPr>
      <w:color w:val="333333"/>
      <w:sz w:val="21"/>
      <w:szCs w:val="21"/>
    </w:rPr>
  </w:style>
  <w:style w:type="paragraph" w:customStyle="1" w:styleId="btn-group1">
    <w:name w:val="btn-group1"/>
    <w:basedOn w:val="Normal"/>
    <w:pPr>
      <w:spacing w:before="90" w:after="150"/>
    </w:pPr>
    <w:rPr>
      <w:sz w:val="2"/>
      <w:szCs w:val="2"/>
    </w:rPr>
  </w:style>
  <w:style w:type="paragraph" w:customStyle="1" w:styleId="btn5">
    <w:name w:val="btn5"/>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radio3">
    <w:name w:val="radio3"/>
    <w:basedOn w:val="Normal"/>
    <w:pPr>
      <w:spacing w:before="75" w:after="150"/>
    </w:pPr>
  </w:style>
  <w:style w:type="paragraph" w:customStyle="1" w:styleId="checkbox3">
    <w:name w:val="checkbox3"/>
    <w:basedOn w:val="Normal"/>
    <w:pPr>
      <w:spacing w:before="75" w:after="150"/>
    </w:pPr>
  </w:style>
  <w:style w:type="paragraph" w:customStyle="1" w:styleId="btn6">
    <w:name w:val="btn6"/>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input-append4">
    <w:name w:val="input-append4"/>
    <w:basedOn w:val="Normal"/>
    <w:pPr>
      <w:spacing w:before="90" w:after="75"/>
    </w:pPr>
    <w:rPr>
      <w:sz w:val="2"/>
      <w:szCs w:val="2"/>
    </w:rPr>
  </w:style>
  <w:style w:type="paragraph" w:customStyle="1" w:styleId="input-prepend4">
    <w:name w:val="input-prepend4"/>
    <w:basedOn w:val="Normal"/>
    <w:pPr>
      <w:spacing w:before="90" w:after="75"/>
    </w:pPr>
    <w:rPr>
      <w:sz w:val="2"/>
      <w:szCs w:val="2"/>
    </w:rPr>
  </w:style>
  <w:style w:type="paragraph" w:customStyle="1" w:styleId="search-query1">
    <w:name w:val="search-query1"/>
    <w:basedOn w:val="Normal"/>
    <w:rPr>
      <w:rFonts w:ascii="Helvetica" w:hAnsi="Helvetica" w:cs="Helvetica"/>
      <w:sz w:val="20"/>
      <w:szCs w:val="20"/>
    </w:rPr>
  </w:style>
  <w:style w:type="paragraph" w:customStyle="1" w:styleId="navbar-inner1">
    <w:name w:val="navbar-inner1"/>
    <w:basedOn w:val="Normal"/>
    <w:pPr>
      <w:shd w:val="clear" w:color="auto" w:fill="FAFAFA"/>
      <w:spacing w:after="150"/>
    </w:pPr>
  </w:style>
  <w:style w:type="paragraph" w:customStyle="1" w:styleId="navbar-inner2">
    <w:name w:val="navbar-inner2"/>
    <w:basedOn w:val="Normal"/>
    <w:pPr>
      <w:shd w:val="clear" w:color="auto" w:fill="FAFAFA"/>
      <w:spacing w:after="150"/>
    </w:pPr>
  </w:style>
  <w:style w:type="paragraph" w:customStyle="1" w:styleId="navbar-inner3">
    <w:name w:val="navbar-inner3"/>
    <w:basedOn w:val="Normal"/>
    <w:pPr>
      <w:shd w:val="clear" w:color="auto" w:fill="FAFAFA"/>
      <w:spacing w:after="150"/>
    </w:pPr>
  </w:style>
  <w:style w:type="paragraph" w:customStyle="1" w:styleId="nav1">
    <w:name w:val="nav1"/>
    <w:basedOn w:val="Normal"/>
    <w:pPr>
      <w:ind w:right="150"/>
    </w:pPr>
  </w:style>
  <w:style w:type="paragraph" w:customStyle="1" w:styleId="caret20">
    <w:name w:val="caret20"/>
    <w:basedOn w:val="Normal"/>
    <w:pPr>
      <w:pBdr>
        <w:top w:val="single" w:sz="24" w:space="0" w:color="0088CC"/>
      </w:pBdr>
      <w:spacing w:before="120" w:after="150"/>
      <w:textAlignment w:val="top"/>
    </w:pPr>
  </w:style>
  <w:style w:type="paragraph" w:customStyle="1" w:styleId="btn-navbar1">
    <w:name w:val="btn-navbar1"/>
    <w:basedOn w:val="Normal"/>
    <w:pPr>
      <w:shd w:val="clear" w:color="auto" w:fill="EDEDED"/>
      <w:spacing w:after="150"/>
      <w:ind w:left="75" w:right="75"/>
    </w:pPr>
    <w:rPr>
      <w:vanish/>
      <w:color w:val="FFFFFF"/>
    </w:rPr>
  </w:style>
  <w:style w:type="paragraph" w:customStyle="1" w:styleId="icon-bar1">
    <w:name w:val="icon-bar1"/>
    <w:basedOn w:val="Normal"/>
    <w:pPr>
      <w:shd w:val="clear" w:color="auto" w:fill="F5F5F5"/>
      <w:spacing w:after="150"/>
    </w:pPr>
  </w:style>
  <w:style w:type="paragraph" w:customStyle="1" w:styleId="navbar-inner4">
    <w:name w:val="navbar-inner4"/>
    <w:basedOn w:val="Normal"/>
    <w:pPr>
      <w:pBdr>
        <w:top w:val="single" w:sz="6" w:space="0" w:color="252525"/>
        <w:left w:val="single" w:sz="6" w:space="15" w:color="252525"/>
        <w:bottom w:val="single" w:sz="6" w:space="0" w:color="252525"/>
        <w:right w:val="single" w:sz="6" w:space="15" w:color="252525"/>
      </w:pBdr>
      <w:shd w:val="clear" w:color="auto" w:fill="1B1B1B"/>
      <w:spacing w:after="150"/>
    </w:pPr>
  </w:style>
  <w:style w:type="paragraph" w:customStyle="1" w:styleId="navbar-link1">
    <w:name w:val="navbar-link1"/>
    <w:basedOn w:val="Normal"/>
    <w:pPr>
      <w:spacing w:after="150"/>
    </w:pPr>
    <w:rPr>
      <w:color w:val="999999"/>
    </w:rPr>
  </w:style>
  <w:style w:type="paragraph" w:customStyle="1" w:styleId="navbar-link2">
    <w:name w:val="navbar-link2"/>
    <w:basedOn w:val="Normal"/>
    <w:pPr>
      <w:spacing w:after="150"/>
    </w:pPr>
    <w:rPr>
      <w:color w:val="FFFFFF"/>
    </w:rPr>
  </w:style>
  <w:style w:type="paragraph" w:customStyle="1" w:styleId="divider-vertical2">
    <w:name w:val="divider-vertical2"/>
    <w:basedOn w:val="Normal"/>
    <w:pPr>
      <w:spacing w:after="150"/>
    </w:pPr>
  </w:style>
  <w:style w:type="paragraph" w:customStyle="1" w:styleId="search-query2">
    <w:name w:val="search-query2"/>
    <w:basedOn w:val="Normal"/>
    <w:pPr>
      <w:shd w:val="clear" w:color="auto" w:fill="515151"/>
    </w:pPr>
    <w:rPr>
      <w:rFonts w:ascii="Helvetica" w:hAnsi="Helvetica" w:cs="Helvetica"/>
      <w:color w:val="FFFFFF"/>
      <w:sz w:val="20"/>
      <w:szCs w:val="20"/>
    </w:rPr>
  </w:style>
  <w:style w:type="paragraph" w:customStyle="1" w:styleId="btn-navbar2">
    <w:name w:val="btn-navbar2"/>
    <w:basedOn w:val="Normal"/>
    <w:pPr>
      <w:shd w:val="clear" w:color="auto" w:fill="0E0E0E"/>
      <w:spacing w:after="150"/>
    </w:pPr>
    <w:rPr>
      <w:color w:val="FFFFFF"/>
    </w:rPr>
  </w:style>
  <w:style w:type="paragraph" w:customStyle="1" w:styleId="divider3">
    <w:name w:val="divider3"/>
    <w:basedOn w:val="Normal"/>
    <w:pPr>
      <w:spacing w:after="150"/>
    </w:pPr>
    <w:rPr>
      <w:color w:val="CCCCCC"/>
    </w:rPr>
  </w:style>
  <w:style w:type="paragraph" w:customStyle="1" w:styleId="active3">
    <w:name w:val="active3"/>
    <w:basedOn w:val="Normal"/>
    <w:pPr>
      <w:spacing w:after="150"/>
    </w:pPr>
    <w:rPr>
      <w:color w:val="999999"/>
    </w:rPr>
  </w:style>
  <w:style w:type="paragraph" w:customStyle="1" w:styleId="close2">
    <w:name w:val="close2"/>
    <w:basedOn w:val="Normal"/>
    <w:pPr>
      <w:spacing w:before="30" w:after="150" w:line="300" w:lineRule="atLeast"/>
    </w:pPr>
    <w:rPr>
      <w:b/>
      <w:bCs/>
      <w:color w:val="000000"/>
      <w:sz w:val="30"/>
      <w:szCs w:val="30"/>
    </w:rPr>
  </w:style>
  <w:style w:type="paragraph" w:customStyle="1" w:styleId="thumbnails1">
    <w:name w:val="thumbnails1"/>
    <w:basedOn w:val="Normal"/>
    <w:pPr>
      <w:spacing w:after="150"/>
    </w:pPr>
  </w:style>
  <w:style w:type="paragraph" w:customStyle="1" w:styleId="caption10">
    <w:name w:val="caption1"/>
    <w:basedOn w:val="Normal"/>
    <w:pPr>
      <w:spacing w:after="150"/>
    </w:pPr>
    <w:rPr>
      <w:color w:val="555555"/>
    </w:rPr>
  </w:style>
  <w:style w:type="paragraph" w:customStyle="1" w:styleId="bar2">
    <w:name w:val="bar2"/>
    <w:basedOn w:val="Normal"/>
    <w:pPr>
      <w:shd w:val="clear" w:color="auto" w:fill="149BDF"/>
      <w:spacing w:after="150"/>
    </w:pPr>
  </w:style>
  <w:style w:type="paragraph" w:customStyle="1" w:styleId="bar3">
    <w:name w:val="bar3"/>
    <w:basedOn w:val="Normal"/>
    <w:pPr>
      <w:shd w:val="clear" w:color="auto" w:fill="DD514C"/>
      <w:spacing w:after="150"/>
    </w:pPr>
  </w:style>
  <w:style w:type="paragraph" w:customStyle="1" w:styleId="bar-danger1">
    <w:name w:val="bar-danger1"/>
    <w:basedOn w:val="Normal"/>
    <w:pPr>
      <w:shd w:val="clear" w:color="auto" w:fill="DD514C"/>
      <w:spacing w:after="150"/>
    </w:pPr>
  </w:style>
  <w:style w:type="paragraph" w:customStyle="1" w:styleId="bar4">
    <w:name w:val="bar4"/>
    <w:basedOn w:val="Normal"/>
    <w:pPr>
      <w:shd w:val="clear" w:color="auto" w:fill="5EB95E"/>
      <w:spacing w:after="150"/>
    </w:pPr>
  </w:style>
  <w:style w:type="paragraph" w:customStyle="1" w:styleId="bar-success1">
    <w:name w:val="bar-success1"/>
    <w:basedOn w:val="Normal"/>
    <w:pPr>
      <w:shd w:val="clear" w:color="auto" w:fill="5EB95E"/>
      <w:spacing w:after="150"/>
    </w:pPr>
  </w:style>
  <w:style w:type="paragraph" w:customStyle="1" w:styleId="bar5">
    <w:name w:val="bar5"/>
    <w:basedOn w:val="Normal"/>
    <w:pPr>
      <w:shd w:val="clear" w:color="auto" w:fill="4BB1CF"/>
      <w:spacing w:after="150"/>
    </w:pPr>
  </w:style>
  <w:style w:type="paragraph" w:customStyle="1" w:styleId="bar-info1">
    <w:name w:val="bar-info1"/>
    <w:basedOn w:val="Normal"/>
    <w:pPr>
      <w:shd w:val="clear" w:color="auto" w:fill="4BB1CF"/>
      <w:spacing w:after="150"/>
    </w:pPr>
  </w:style>
  <w:style w:type="paragraph" w:customStyle="1" w:styleId="bar6">
    <w:name w:val="bar6"/>
    <w:basedOn w:val="Normal"/>
    <w:pPr>
      <w:shd w:val="clear" w:color="auto" w:fill="FAA732"/>
      <w:spacing w:after="150"/>
    </w:pPr>
  </w:style>
  <w:style w:type="paragraph" w:customStyle="1" w:styleId="bar-warning1">
    <w:name w:val="bar-warning1"/>
    <w:basedOn w:val="Normal"/>
    <w:pPr>
      <w:shd w:val="clear" w:color="auto" w:fill="FAA732"/>
      <w:spacing w:after="150"/>
    </w:pPr>
  </w:style>
  <w:style w:type="paragraph" w:customStyle="1" w:styleId="accordion-toggle1">
    <w:name w:val="accordion-toggle1"/>
    <w:basedOn w:val="Normal"/>
    <w:pPr>
      <w:spacing w:after="150"/>
    </w:pPr>
  </w:style>
  <w:style w:type="paragraph" w:customStyle="1" w:styleId="item1">
    <w:name w:val="item1"/>
    <w:basedOn w:val="Normal"/>
    <w:pPr>
      <w:spacing w:after="150"/>
    </w:pPr>
    <w:rPr>
      <w:vanish/>
    </w:rPr>
  </w:style>
  <w:style w:type="paragraph" w:customStyle="1" w:styleId="active4">
    <w:name w:val="active4"/>
    <w:basedOn w:val="Normal"/>
    <w:pPr>
      <w:spacing w:after="150"/>
    </w:pPr>
  </w:style>
  <w:style w:type="paragraph" w:customStyle="1" w:styleId="next1">
    <w:name w:val="next1"/>
    <w:basedOn w:val="Normal"/>
    <w:pPr>
      <w:spacing w:after="150"/>
    </w:pPr>
  </w:style>
  <w:style w:type="paragraph" w:customStyle="1" w:styleId="prev1">
    <w:name w:val="prev1"/>
    <w:basedOn w:val="Normal"/>
    <w:pPr>
      <w:spacing w:after="150"/>
    </w:pPr>
  </w:style>
  <w:style w:type="paragraph" w:customStyle="1" w:styleId="brand3">
    <w:name w:val="brand3"/>
    <w:basedOn w:val="Normal"/>
    <w:pPr>
      <w:spacing w:after="150"/>
      <w:ind w:left="300"/>
    </w:pPr>
    <w:rPr>
      <w:b/>
      <w:bCs/>
      <w:color w:val="000000"/>
    </w:rPr>
  </w:style>
  <w:style w:type="paragraph" w:customStyle="1" w:styleId="brand4">
    <w:name w:val="brand4"/>
    <w:basedOn w:val="Normal"/>
    <w:pPr>
      <w:spacing w:after="150"/>
      <w:ind w:left="300"/>
    </w:pPr>
    <w:rPr>
      <w:b/>
      <w:bCs/>
      <w:color w:val="000000"/>
    </w:rPr>
  </w:style>
  <w:style w:type="paragraph" w:customStyle="1" w:styleId="btn-large1">
    <w:name w:val="btn-large1"/>
    <w:basedOn w:val="Normal"/>
    <w:pPr>
      <w:spacing w:after="270"/>
      <w:ind w:right="150"/>
    </w:pPr>
    <w:rPr>
      <w:sz w:val="30"/>
      <w:szCs w:val="30"/>
    </w:rPr>
  </w:style>
  <w:style w:type="paragraph" w:customStyle="1" w:styleId="nav2">
    <w:name w:val="nav2"/>
    <w:basedOn w:val="Normal"/>
  </w:style>
  <w:style w:type="paragraph" w:customStyle="1" w:styleId="row1">
    <w:name w:val="row1"/>
    <w:basedOn w:val="Normal"/>
    <w:pPr>
      <w:spacing w:after="135"/>
      <w:ind w:left="-300" w:right="150"/>
    </w:pPr>
  </w:style>
  <w:style w:type="paragraph" w:customStyle="1" w:styleId="bs-icon1">
    <w:name w:val="bs-icon1"/>
    <w:basedOn w:val="Normal"/>
    <w:pPr>
      <w:spacing w:before="105"/>
      <w:ind w:right="150"/>
    </w:pPr>
  </w:style>
  <w:style w:type="paragraph" w:customStyle="1" w:styleId="small-bs-icon1">
    <w:name w:val="small-bs-icon1"/>
    <w:basedOn w:val="Normal"/>
    <w:pPr>
      <w:spacing w:before="60"/>
      <w:ind w:right="75"/>
    </w:pPr>
  </w:style>
  <w:style w:type="paragraph" w:customStyle="1" w:styleId="show-grid1">
    <w:name w:val="show-grid1"/>
    <w:basedOn w:val="Normal"/>
  </w:style>
  <w:style w:type="paragraph" w:customStyle="1" w:styleId="mini-layout-body1">
    <w:name w:val="mini-layout-body1"/>
    <w:basedOn w:val="Normal"/>
    <w:pPr>
      <w:shd w:val="clear" w:color="auto" w:fill="DCEAF4"/>
    </w:pPr>
  </w:style>
  <w:style w:type="paragraph" w:customStyle="1" w:styleId="popover1">
    <w:name w:val="popover1"/>
    <w:basedOn w:val="Normal"/>
    <w:pPr>
      <w:pBdr>
        <w:top w:val="single" w:sz="6" w:space="1" w:color="CCCCCC"/>
        <w:left w:val="single" w:sz="6" w:space="1" w:color="CCCCCC"/>
        <w:bottom w:val="single" w:sz="6" w:space="1" w:color="CCCCCC"/>
        <w:right w:val="single" w:sz="6" w:space="1" w:color="CCCCCC"/>
      </w:pBdr>
      <w:shd w:val="clear" w:color="auto" w:fill="FFFFFF"/>
      <w:spacing w:after="150"/>
    </w:pPr>
  </w:style>
  <w:style w:type="paragraph" w:customStyle="1" w:styleId="popover-wrapper1">
    <w:name w:val="popover-wrapper1"/>
    <w:basedOn w:val="Normal"/>
    <w:pPr>
      <w:spacing w:after="150"/>
      <w:ind w:left="825"/>
    </w:pPr>
  </w:style>
  <w:style w:type="paragraph" w:customStyle="1" w:styleId="popover-menu-wrapper1">
    <w:name w:val="popover-menu-wrapper1"/>
    <w:basedOn w:val="Normal"/>
    <w:pPr>
      <w:spacing w:after="150"/>
    </w:pPr>
  </w:style>
  <w:style w:type="paragraph" w:customStyle="1" w:styleId="page-header1">
    <w:name w:val="page-header1"/>
    <w:basedOn w:val="Normal"/>
    <w:pPr>
      <w:pBdr>
        <w:bottom w:val="single" w:sz="6" w:space="7" w:color="EEEEEE"/>
      </w:pBdr>
      <w:spacing w:before="540" w:after="450"/>
    </w:pPr>
  </w:style>
  <w:style w:type="paragraph" w:customStyle="1" w:styleId="toggle-all1">
    <w:name w:val="toggle-all1"/>
    <w:basedOn w:val="Normal"/>
    <w:pPr>
      <w:spacing w:before="75" w:after="150"/>
    </w:pPr>
  </w:style>
  <w:style w:type="paragraph" w:customStyle="1" w:styleId="checkbox4">
    <w:name w:val="checkbox4"/>
    <w:basedOn w:val="Normal"/>
    <w:pPr>
      <w:shd w:val="clear" w:color="auto" w:fill="F9F9F9"/>
      <w:spacing w:after="150"/>
    </w:pPr>
    <w:rPr>
      <w:color w:val="555555"/>
    </w:rPr>
  </w:style>
  <w:style w:type="paragraph" w:customStyle="1" w:styleId="checkbox5">
    <w:name w:val="checkbox5"/>
    <w:basedOn w:val="Normal"/>
    <w:pPr>
      <w:shd w:val="clear" w:color="auto" w:fill="F5F5F5"/>
      <w:spacing w:after="150"/>
    </w:pPr>
    <w:rPr>
      <w:color w:val="333333"/>
    </w:rPr>
  </w:style>
  <w:style w:type="paragraph" w:customStyle="1" w:styleId="btn7">
    <w:name w:val="btn7"/>
    <w:basedOn w:val="Normal"/>
    <w:pPr>
      <w:pBdr>
        <w:top w:val="single" w:sz="6" w:space="3" w:color="C5C5C5"/>
        <w:left w:val="single" w:sz="6" w:space="11" w:color="C5C5C5"/>
        <w:bottom w:val="single" w:sz="6" w:space="3" w:color="C5C5C5"/>
        <w:right w:val="single" w:sz="6" w:space="11" w:color="C5C5C5"/>
      </w:pBdr>
      <w:shd w:val="clear" w:color="auto" w:fill="F5F5F5"/>
      <w:spacing w:after="405"/>
      <w:jc w:val="center"/>
      <w:textAlignment w:val="center"/>
    </w:pPr>
    <w:rPr>
      <w:color w:val="333333"/>
      <w:sz w:val="45"/>
      <w:szCs w:val="45"/>
    </w:rPr>
  </w:style>
  <w:style w:type="paragraph" w:customStyle="1" w:styleId="thumbnail1">
    <w:name w:val="thumbnail1"/>
    <w:basedOn w:val="Normal"/>
    <w:pPr>
      <w:pBdr>
        <w:top w:val="single" w:sz="6" w:space="3" w:color="DDDDDD"/>
        <w:left w:val="single" w:sz="6" w:space="3" w:color="DDDDDD"/>
        <w:bottom w:val="single" w:sz="6" w:space="3" w:color="DDDDDD"/>
        <w:right w:val="single" w:sz="6" w:space="3" w:color="DDDDDD"/>
      </w:pBdr>
      <w:shd w:val="clear" w:color="auto" w:fill="FFFFFF"/>
      <w:spacing w:after="135"/>
    </w:pPr>
  </w:style>
  <w:style w:type="paragraph" w:customStyle="1" w:styleId="span33">
    <w:name w:val="span33"/>
    <w:basedOn w:val="Normal"/>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37822">
      <w:marLeft w:val="0"/>
      <w:marRight w:val="0"/>
      <w:marTop w:val="0"/>
      <w:marBottom w:val="0"/>
      <w:divBdr>
        <w:top w:val="none" w:sz="0" w:space="0" w:color="auto"/>
        <w:left w:val="none" w:sz="0" w:space="0" w:color="auto"/>
        <w:bottom w:val="none" w:sz="0" w:space="0" w:color="auto"/>
        <w:right w:val="none" w:sz="0" w:space="0" w:color="auto"/>
      </w:divBdr>
      <w:divsChild>
        <w:div w:id="1195072166">
          <w:marLeft w:val="0"/>
          <w:marRight w:val="0"/>
          <w:marTop w:val="0"/>
          <w:marBottom w:val="300"/>
          <w:divBdr>
            <w:top w:val="single" w:sz="6" w:space="14" w:color="E3E3E3"/>
            <w:left w:val="single" w:sz="6" w:space="14" w:color="E3E3E3"/>
            <w:bottom w:val="single" w:sz="6" w:space="14" w:color="E3E3E3"/>
            <w:right w:val="single" w:sz="6" w:space="14" w:color="E3E3E3"/>
          </w:divBdr>
        </w:div>
        <w:div w:id="9278878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image" Target="http://climatechangeauthority.gov.au/sites/all/themes/cca/img/background-circle-sm.png" TargetMode="Externa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8575</Words>
  <Characters>47223</Characters>
  <Application>Microsoft Office Word</Application>
  <DocSecurity>0</DocSecurity>
  <Lines>393</Lines>
  <Paragraphs>111</Paragraphs>
  <ScaleCrop>false</ScaleCrop>
  <HeadingPairs>
    <vt:vector size="2" baseType="variant">
      <vt:variant>
        <vt:lpstr>Title</vt:lpstr>
      </vt:variant>
      <vt:variant>
        <vt:i4>1</vt:i4>
      </vt:variant>
    </vt:vector>
  </HeadingPairs>
  <TitlesOfParts>
    <vt:vector size="1" baseType="lpstr">
      <vt:lpstr>CCA_TargetsAndProgressReportChapter3</vt:lpstr>
    </vt:vector>
  </TitlesOfParts>
  <Company/>
  <LinksUpToDate>false</LinksUpToDate>
  <CharactersWithSpaces>55687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CCA_TargetsAndProgressReportChapter3</dc:title>
  <dc:subject/>
  <dc:creator>rockwell</dc:creator>
  <cp:keywords/>
  <dc:description/>
  <cp:lastModifiedBy>rockwell</cp:lastModifiedBy>
  <cp:revision>3</cp:revision>
  <dcterms:created xsi:type="dcterms:W3CDTF">2014-03-04T06:33:00Z</dcterms:created>
  <dcterms:modified xsi:type="dcterms:W3CDTF">2014-03-05T01:58:00Z</dcterms:modified>
</cp:coreProperties>
</file>